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4C37" w14:textId="7930613D" w:rsidR="0074701C" w:rsidRDefault="0074701C" w:rsidP="0074701C">
      <w:pPr>
        <w:spacing w:after="120"/>
        <w:rPr>
          <w:rFonts w:cs="Arial"/>
          <w:b/>
          <w:bCs/>
          <w:iCs/>
          <w:smallCaps/>
          <w:sz w:val="32"/>
          <w:szCs w:val="32"/>
          <w:u w:val="single"/>
        </w:rPr>
      </w:pPr>
      <w:r w:rsidRPr="00763720">
        <w:rPr>
          <w:rFonts w:cs="Arial"/>
          <w:b/>
          <w:bCs/>
          <w:iCs/>
          <w:smallCaps/>
          <w:sz w:val="32"/>
          <w:szCs w:val="32"/>
          <w:u w:val="single"/>
        </w:rPr>
        <w:t>MESA MIND A Cognitive</w:t>
      </w:r>
      <w:r w:rsidR="000B77D4" w:rsidRPr="00763720">
        <w:rPr>
          <w:rFonts w:cs="Arial"/>
          <w:b/>
          <w:bCs/>
          <w:iCs/>
          <w:smallCaps/>
          <w:sz w:val="32"/>
          <w:szCs w:val="32"/>
          <w:u w:val="single"/>
        </w:rPr>
        <w:t xml:space="preserve"> Testing &amp;</w:t>
      </w:r>
      <w:r w:rsidRPr="00763720">
        <w:rPr>
          <w:rFonts w:cs="Arial"/>
          <w:b/>
          <w:bCs/>
          <w:iCs/>
          <w:smallCaps/>
          <w:sz w:val="32"/>
          <w:szCs w:val="32"/>
          <w:u w:val="single"/>
        </w:rPr>
        <w:t xml:space="preserve"> Domain Scores</w:t>
      </w:r>
    </w:p>
    <w:p w14:paraId="20CAA4FF" w14:textId="3AC47ABA" w:rsidR="00DE617B" w:rsidRPr="000F6223" w:rsidRDefault="000F6223" w:rsidP="000F6223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r>
        <w:rPr>
          <w:rFonts w:cs="Arial"/>
          <w:b/>
          <w:bCs/>
          <w:iCs/>
          <w:smallCaps/>
          <w:sz w:val="28"/>
          <w:szCs w:val="28"/>
          <w:u w:val="single"/>
        </w:rPr>
        <w:t xml:space="preserve">Dataset: </w:t>
      </w:r>
      <w:r w:rsidR="00495DDC" w:rsidRPr="00495DDC">
        <w:t>MESA_MINDA_cog_tests_10032024</w:t>
      </w:r>
    </w:p>
    <w:p w14:paraId="399D9ABB" w14:textId="619945E4" w:rsidR="000F189C" w:rsidRPr="00763720" w:rsidRDefault="0091488A" w:rsidP="000F189C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763720">
        <w:rPr>
          <w:rFonts w:cs="Arial"/>
          <w:b/>
          <w:bCs/>
          <w:iCs/>
          <w:smallCaps/>
          <w:sz w:val="28"/>
          <w:szCs w:val="28"/>
          <w:u w:val="single"/>
        </w:rPr>
        <w:t>Timeline</w:t>
      </w:r>
    </w:p>
    <w:p w14:paraId="3354B8FD" w14:textId="5D3D8BDD" w:rsidR="00471889" w:rsidRDefault="0089012A" w:rsidP="000F189C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34504E">
        <w:rPr>
          <w:rFonts w:ascii="Arial" w:eastAsia="Calibri" w:hAnsi="Arial" w:cs="Arial"/>
          <w:sz w:val="20"/>
          <w:szCs w:val="20"/>
        </w:rPr>
        <w:t xml:space="preserve">MESA MIND A </w:t>
      </w:r>
      <w:r w:rsidR="0034504E" w:rsidRPr="0034504E">
        <w:rPr>
          <w:rFonts w:ascii="Arial" w:eastAsia="Calibri" w:hAnsi="Arial" w:cs="Arial"/>
          <w:sz w:val="20"/>
          <w:szCs w:val="20"/>
        </w:rPr>
        <w:t xml:space="preserve">cognitive testing </w:t>
      </w:r>
      <w:r w:rsidRPr="0034504E">
        <w:rPr>
          <w:rFonts w:ascii="Arial" w:eastAsia="Calibri" w:hAnsi="Arial" w:cs="Arial"/>
          <w:sz w:val="20"/>
          <w:szCs w:val="20"/>
        </w:rPr>
        <w:t xml:space="preserve">was </w:t>
      </w:r>
      <w:r w:rsidR="0034504E" w:rsidRPr="0034504E">
        <w:rPr>
          <w:rFonts w:ascii="Arial" w:eastAsia="Calibri" w:hAnsi="Arial" w:cs="Arial"/>
          <w:sz w:val="20"/>
          <w:szCs w:val="20"/>
        </w:rPr>
        <w:t xml:space="preserve">administered from </w:t>
      </w:r>
      <w:r w:rsidR="00236FC3">
        <w:rPr>
          <w:rFonts w:ascii="Arial" w:eastAsia="Calibri" w:hAnsi="Arial" w:cs="Arial"/>
          <w:sz w:val="20"/>
          <w:szCs w:val="20"/>
        </w:rPr>
        <w:t>June 11,</w:t>
      </w:r>
      <w:r w:rsidR="00A04044" w:rsidRPr="00A04044">
        <w:rPr>
          <w:rFonts w:ascii="Arial" w:eastAsia="Calibri" w:hAnsi="Arial" w:cs="Arial"/>
          <w:sz w:val="20"/>
          <w:szCs w:val="20"/>
        </w:rPr>
        <w:t xml:space="preserve"> 2019</w:t>
      </w:r>
      <w:r w:rsidR="00236FC3">
        <w:rPr>
          <w:rFonts w:ascii="Arial" w:eastAsia="Calibri" w:hAnsi="Arial" w:cs="Arial"/>
          <w:sz w:val="20"/>
          <w:szCs w:val="20"/>
        </w:rPr>
        <w:t xml:space="preserve"> </w:t>
      </w:r>
      <w:r w:rsidR="0034504E">
        <w:rPr>
          <w:rFonts w:ascii="Arial" w:eastAsia="Calibri" w:hAnsi="Arial" w:cs="Arial"/>
          <w:sz w:val="20"/>
          <w:szCs w:val="20"/>
        </w:rPr>
        <w:t xml:space="preserve">– </w:t>
      </w:r>
      <w:r w:rsidR="00E508D8">
        <w:rPr>
          <w:rFonts w:ascii="Arial" w:eastAsia="Calibri" w:hAnsi="Arial" w:cs="Arial"/>
          <w:sz w:val="20"/>
          <w:szCs w:val="20"/>
        </w:rPr>
        <w:t xml:space="preserve">February </w:t>
      </w:r>
      <w:r w:rsidR="00E508D8" w:rsidRPr="00E508D8">
        <w:rPr>
          <w:rFonts w:ascii="Arial" w:eastAsia="Calibri" w:hAnsi="Arial" w:cs="Arial"/>
          <w:sz w:val="20"/>
          <w:szCs w:val="20"/>
        </w:rPr>
        <w:t>8</w:t>
      </w:r>
      <w:r w:rsidR="00E508D8">
        <w:rPr>
          <w:rFonts w:ascii="Arial" w:eastAsia="Calibri" w:hAnsi="Arial" w:cs="Arial"/>
          <w:sz w:val="20"/>
          <w:szCs w:val="20"/>
        </w:rPr>
        <w:t>,</w:t>
      </w:r>
      <w:r w:rsidR="00E508D8" w:rsidRPr="00E508D8">
        <w:rPr>
          <w:rFonts w:ascii="Arial" w:eastAsia="Calibri" w:hAnsi="Arial" w:cs="Arial"/>
          <w:sz w:val="20"/>
          <w:szCs w:val="20"/>
        </w:rPr>
        <w:t xml:space="preserve"> 2022</w:t>
      </w:r>
      <w:r w:rsidR="00471889">
        <w:rPr>
          <w:rFonts w:ascii="Arial" w:eastAsia="Calibri" w:hAnsi="Arial" w:cs="Arial"/>
          <w:sz w:val="20"/>
          <w:szCs w:val="20"/>
        </w:rPr>
        <w:t>.</w:t>
      </w:r>
      <w:r w:rsidR="00DE70EB">
        <w:rPr>
          <w:rFonts w:ascii="Arial" w:eastAsia="Calibri" w:hAnsi="Arial" w:cs="Arial"/>
          <w:sz w:val="20"/>
          <w:szCs w:val="20"/>
        </w:rPr>
        <w:t xml:space="preserve"> </w:t>
      </w:r>
      <w:r w:rsidR="00471889">
        <w:rPr>
          <w:rFonts w:ascii="Arial" w:eastAsia="Calibri" w:hAnsi="Arial" w:cs="Arial"/>
          <w:sz w:val="20"/>
          <w:szCs w:val="20"/>
        </w:rPr>
        <w:t xml:space="preserve">Due to the effects of COVID-19, in-person testing was </w:t>
      </w:r>
      <w:r w:rsidR="00EB60ED">
        <w:rPr>
          <w:rFonts w:ascii="Arial" w:eastAsia="Calibri" w:hAnsi="Arial" w:cs="Arial"/>
          <w:sz w:val="20"/>
          <w:szCs w:val="20"/>
        </w:rPr>
        <w:t xml:space="preserve">halted </w:t>
      </w:r>
      <w:r w:rsidR="00FB0962">
        <w:rPr>
          <w:rFonts w:ascii="Arial" w:eastAsia="Calibri" w:hAnsi="Arial" w:cs="Arial"/>
          <w:sz w:val="20"/>
          <w:szCs w:val="20"/>
        </w:rPr>
        <w:t xml:space="preserve">on March 20, </w:t>
      </w:r>
      <w:r w:rsidR="00412A25">
        <w:rPr>
          <w:rFonts w:ascii="Arial" w:eastAsia="Calibri" w:hAnsi="Arial" w:cs="Arial"/>
          <w:sz w:val="20"/>
          <w:szCs w:val="20"/>
        </w:rPr>
        <w:t>2020,</w:t>
      </w:r>
      <w:r w:rsidR="00FB0962">
        <w:rPr>
          <w:rFonts w:ascii="Arial" w:eastAsia="Calibri" w:hAnsi="Arial" w:cs="Arial"/>
          <w:sz w:val="20"/>
          <w:szCs w:val="20"/>
        </w:rPr>
        <w:t xml:space="preserve"> </w:t>
      </w:r>
      <w:r w:rsidR="00EB60ED">
        <w:rPr>
          <w:rFonts w:ascii="Arial" w:eastAsia="Calibri" w:hAnsi="Arial" w:cs="Arial"/>
          <w:sz w:val="20"/>
          <w:szCs w:val="20"/>
        </w:rPr>
        <w:t>and modified testing via telephone</w:t>
      </w:r>
      <w:r w:rsidR="00007D79">
        <w:rPr>
          <w:rFonts w:ascii="Arial" w:eastAsia="Calibri" w:hAnsi="Arial" w:cs="Arial"/>
          <w:sz w:val="20"/>
          <w:szCs w:val="20"/>
        </w:rPr>
        <w:t xml:space="preserve"> </w:t>
      </w:r>
      <w:r w:rsidR="00783692">
        <w:rPr>
          <w:rFonts w:ascii="Arial" w:eastAsia="Calibri" w:hAnsi="Arial" w:cs="Arial"/>
          <w:sz w:val="20"/>
          <w:szCs w:val="20"/>
        </w:rPr>
        <w:t>bega</w:t>
      </w:r>
      <w:r w:rsidR="00FB0962">
        <w:rPr>
          <w:rFonts w:ascii="Arial" w:eastAsia="Calibri" w:hAnsi="Arial" w:cs="Arial"/>
          <w:sz w:val="20"/>
          <w:szCs w:val="20"/>
        </w:rPr>
        <w:t>n</w:t>
      </w:r>
      <w:r w:rsidR="006A33D9">
        <w:rPr>
          <w:rFonts w:ascii="Arial" w:eastAsia="Calibri" w:hAnsi="Arial" w:cs="Arial"/>
          <w:sz w:val="20"/>
          <w:szCs w:val="20"/>
        </w:rPr>
        <w:t xml:space="preserve"> on June </w:t>
      </w:r>
      <w:r w:rsidR="006A33D9" w:rsidRPr="006A33D9">
        <w:rPr>
          <w:rFonts w:ascii="Arial" w:eastAsia="Calibri" w:hAnsi="Arial" w:cs="Arial"/>
          <w:sz w:val="20"/>
          <w:szCs w:val="20"/>
        </w:rPr>
        <w:t>18</w:t>
      </w:r>
      <w:r w:rsidR="006A33D9">
        <w:rPr>
          <w:rFonts w:ascii="Arial" w:eastAsia="Calibri" w:hAnsi="Arial" w:cs="Arial"/>
          <w:sz w:val="20"/>
          <w:szCs w:val="20"/>
        </w:rPr>
        <w:t>,</w:t>
      </w:r>
      <w:r w:rsidR="006A33D9" w:rsidRPr="006A33D9">
        <w:rPr>
          <w:rFonts w:ascii="Arial" w:eastAsia="Calibri" w:hAnsi="Arial" w:cs="Arial"/>
          <w:sz w:val="20"/>
          <w:szCs w:val="20"/>
        </w:rPr>
        <w:t xml:space="preserve"> 2020</w:t>
      </w:r>
      <w:r w:rsidR="00783692">
        <w:rPr>
          <w:rFonts w:ascii="Arial" w:eastAsia="Calibri" w:hAnsi="Arial" w:cs="Arial"/>
          <w:sz w:val="20"/>
          <w:szCs w:val="20"/>
        </w:rPr>
        <w:t>.</w:t>
      </w:r>
      <w:r w:rsidR="00FB0962">
        <w:rPr>
          <w:rFonts w:ascii="Arial" w:eastAsia="Calibri" w:hAnsi="Arial" w:cs="Arial"/>
          <w:sz w:val="20"/>
          <w:szCs w:val="20"/>
        </w:rPr>
        <w:t xml:space="preserve"> </w:t>
      </w:r>
      <w:r w:rsidR="00CA192F">
        <w:rPr>
          <w:rFonts w:ascii="Arial" w:eastAsia="Calibri" w:hAnsi="Arial" w:cs="Arial"/>
          <w:sz w:val="20"/>
          <w:szCs w:val="20"/>
        </w:rPr>
        <w:t xml:space="preserve">Testing via telephone continued through </w:t>
      </w:r>
      <w:r w:rsidR="007E7086" w:rsidRPr="007E7086">
        <w:rPr>
          <w:rFonts w:ascii="Arial" w:eastAsia="Calibri" w:hAnsi="Arial" w:cs="Arial"/>
          <w:sz w:val="20"/>
          <w:szCs w:val="20"/>
        </w:rPr>
        <w:t>February 8, 2022</w:t>
      </w:r>
      <w:r w:rsidR="00CA192F">
        <w:rPr>
          <w:rFonts w:ascii="Arial" w:eastAsia="Calibri" w:hAnsi="Arial" w:cs="Arial"/>
          <w:sz w:val="20"/>
          <w:szCs w:val="20"/>
        </w:rPr>
        <w:t>.</w:t>
      </w:r>
      <w:r w:rsidR="00C80EBE">
        <w:rPr>
          <w:rFonts w:ascii="Arial" w:eastAsia="Calibri" w:hAnsi="Arial" w:cs="Arial"/>
          <w:sz w:val="20"/>
          <w:szCs w:val="20"/>
        </w:rPr>
        <w:t xml:space="preserve"> </w:t>
      </w:r>
    </w:p>
    <w:p w14:paraId="17926E4C" w14:textId="19C534BA" w:rsidR="008B7170" w:rsidRDefault="004149D6" w:rsidP="004149D6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7104B">
        <w:rPr>
          <w:rFonts w:ascii="Arial" w:hAnsi="Arial" w:cs="Arial"/>
          <w:color w:val="000000"/>
          <w:sz w:val="20"/>
          <w:szCs w:val="20"/>
        </w:rPr>
        <w:fldChar w:fldCharType="begin"/>
      </w:r>
      <w:r w:rsidR="00E7104B"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 w:rsidR="00E7104B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273CA">
        <w:rPr>
          <w:rFonts w:ascii="Arial" w:hAnsi="Arial" w:cs="Arial"/>
          <w:color w:val="000000"/>
          <w:sz w:val="20"/>
          <w:szCs w:val="20"/>
        </w:rPr>
        <w:fldChar w:fldCharType="begin"/>
      </w:r>
      <w:r w:rsidR="00F273CA"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 w:rsidR="00F273CA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"C:\\Users\\jtanley\\AppData\\Local\\Temp\\SAS Temporary Files\\_TD7788_IM1-WM18301L07_\\SGPlot1.png"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95DDC">
        <w:rPr>
          <w:rFonts w:ascii="Arial" w:hAnsi="Arial" w:cs="Arial"/>
          <w:color w:val="000000"/>
          <w:sz w:val="20"/>
          <w:szCs w:val="20"/>
        </w:rPr>
        <w:fldChar w:fldCharType="begin"/>
      </w:r>
      <w:r w:rsidR="00495DDC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495DDC">
        <w:rPr>
          <w:rFonts w:ascii="Arial" w:hAnsi="Arial" w:cs="Arial"/>
          <w:color w:val="000000"/>
          <w:sz w:val="20"/>
          <w:szCs w:val="20"/>
        </w:rPr>
        <w:instrText>INCLUDEPICTURE  "C:\\Users\\jtanley\\AppData\\Local\\Temp\\SAS Temporary Files\\_TD7788_IM1-WM18301L07_\\SGPlot1.png" \* MERGEFORMATINET</w:instrText>
      </w:r>
      <w:r w:rsidR="00495DDC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495DD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95DDC">
        <w:rPr>
          <w:rFonts w:ascii="Arial" w:hAnsi="Arial" w:cs="Arial"/>
          <w:color w:val="000000"/>
          <w:sz w:val="20"/>
          <w:szCs w:val="20"/>
        </w:rPr>
        <w:pict w14:anchorId="53F93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SGPlot Procedure" style="width:351.95pt;height:265.45pt">
            <v:imagedata r:id="rId7" r:href="rId8"/>
          </v:shape>
        </w:pict>
      </w:r>
      <w:r w:rsidR="00495DDC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F273CA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E7104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A6D2D30" w14:textId="77777777" w:rsidR="008B7170" w:rsidRPr="00763720" w:rsidRDefault="008B7170" w:rsidP="008B7170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bookmarkStart w:id="0" w:name="_Hlk162942420"/>
      <w:r w:rsidRPr="00763720">
        <w:rPr>
          <w:rFonts w:cs="Arial"/>
          <w:b/>
          <w:bCs/>
          <w:iCs/>
          <w:smallCaps/>
          <w:sz w:val="28"/>
          <w:szCs w:val="28"/>
          <w:u w:val="single"/>
        </w:rPr>
        <w:t>Overview of the testing p</w:t>
      </w:r>
      <w:bookmarkEnd w:id="0"/>
      <w:r w:rsidRPr="00763720">
        <w:rPr>
          <w:rFonts w:cs="Arial"/>
          <w:b/>
          <w:bCs/>
          <w:iCs/>
          <w:smallCaps/>
          <w:sz w:val="28"/>
          <w:szCs w:val="28"/>
          <w:u w:val="single"/>
        </w:rPr>
        <w:t>rocedure</w:t>
      </w:r>
    </w:p>
    <w:p w14:paraId="496B93DB" w14:textId="77777777" w:rsidR="008B7170" w:rsidRPr="000F189C" w:rsidRDefault="008B7170" w:rsidP="008B7170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>Tests conducted differ slightly by language and mode of administration.</w:t>
      </w:r>
    </w:p>
    <w:p w14:paraId="3F14177E" w14:textId="2FBD62FE" w:rsidR="008B7170" w:rsidRPr="000F189C" w:rsidRDefault="001B3D48" w:rsidP="008B7170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While testing is</w:t>
      </w:r>
      <w:r w:rsidR="008B7170">
        <w:rPr>
          <w:rFonts w:ascii="Arial" w:eastAsia="Calibri" w:hAnsi="Arial" w:cs="Arial"/>
          <w:sz w:val="20"/>
          <w:szCs w:val="20"/>
        </w:rPr>
        <w:t xml:space="preserve"> available</w:t>
      </w:r>
      <w:r w:rsidR="008B7170" w:rsidRPr="000F189C">
        <w:rPr>
          <w:rFonts w:ascii="Arial" w:eastAsia="Calibri" w:hAnsi="Arial" w:cs="Arial"/>
          <w:sz w:val="20"/>
          <w:szCs w:val="20"/>
        </w:rPr>
        <w:t xml:space="preserve"> in English</w:t>
      </w:r>
      <w:r w:rsidR="008B7170">
        <w:rPr>
          <w:rFonts w:ascii="Arial" w:eastAsia="Calibri" w:hAnsi="Arial" w:cs="Arial"/>
          <w:sz w:val="20"/>
          <w:szCs w:val="20"/>
        </w:rPr>
        <w:t>,</w:t>
      </w:r>
      <w:r w:rsidR="008B7170" w:rsidRPr="000F189C">
        <w:rPr>
          <w:rFonts w:ascii="Arial" w:eastAsia="Calibri" w:hAnsi="Arial" w:cs="Arial"/>
          <w:sz w:val="20"/>
          <w:szCs w:val="20"/>
        </w:rPr>
        <w:t xml:space="preserve"> </w:t>
      </w:r>
      <w:r w:rsidR="008B7170" w:rsidRPr="00F51358">
        <w:rPr>
          <w:rFonts w:ascii="Arial" w:eastAsia="Calibri" w:hAnsi="Arial" w:cs="Arial"/>
          <w:sz w:val="20"/>
          <w:szCs w:val="20"/>
        </w:rPr>
        <w:t>Spanish</w:t>
      </w:r>
      <w:r w:rsidR="008B7170">
        <w:rPr>
          <w:rFonts w:ascii="Arial" w:eastAsia="Calibri" w:hAnsi="Arial" w:cs="Arial"/>
          <w:sz w:val="20"/>
          <w:szCs w:val="20"/>
        </w:rPr>
        <w:t>, and</w:t>
      </w:r>
      <w:r w:rsidR="008B7170" w:rsidRPr="00F51358">
        <w:rPr>
          <w:rFonts w:ascii="Arial" w:eastAsia="Calibri" w:hAnsi="Arial" w:cs="Arial"/>
          <w:sz w:val="20"/>
          <w:szCs w:val="20"/>
        </w:rPr>
        <w:t xml:space="preserve"> </w:t>
      </w:r>
      <w:r w:rsidR="008B7170" w:rsidRPr="000F189C">
        <w:rPr>
          <w:rFonts w:ascii="Arial" w:eastAsia="Calibri" w:hAnsi="Arial" w:cs="Arial"/>
          <w:sz w:val="20"/>
          <w:szCs w:val="20"/>
        </w:rPr>
        <w:t>Chinese</w:t>
      </w:r>
      <w:r>
        <w:rPr>
          <w:rFonts w:ascii="Arial" w:eastAsia="Calibri" w:hAnsi="Arial" w:cs="Arial"/>
          <w:sz w:val="20"/>
          <w:szCs w:val="20"/>
        </w:rPr>
        <w:t>, v</w:t>
      </w:r>
      <w:r w:rsidR="00E4592F">
        <w:rPr>
          <w:rFonts w:ascii="Arial" w:eastAsia="Calibri" w:hAnsi="Arial" w:cs="Arial"/>
          <w:sz w:val="20"/>
          <w:szCs w:val="20"/>
        </w:rPr>
        <w:t>erbal</w:t>
      </w:r>
      <w:r w:rsidR="008B7170">
        <w:rPr>
          <w:rFonts w:ascii="Arial" w:eastAsia="Calibri" w:hAnsi="Arial" w:cs="Arial"/>
          <w:sz w:val="20"/>
          <w:szCs w:val="20"/>
        </w:rPr>
        <w:t xml:space="preserve"> administ</w:t>
      </w:r>
      <w:r w:rsidR="00E4592F">
        <w:rPr>
          <w:rFonts w:ascii="Arial" w:eastAsia="Calibri" w:hAnsi="Arial" w:cs="Arial"/>
          <w:sz w:val="20"/>
          <w:szCs w:val="20"/>
        </w:rPr>
        <w:t>ration was conducted</w:t>
      </w:r>
      <w:r w:rsidR="008B7170">
        <w:rPr>
          <w:rFonts w:ascii="Arial" w:eastAsia="Calibri" w:hAnsi="Arial" w:cs="Arial"/>
          <w:sz w:val="20"/>
          <w:szCs w:val="20"/>
        </w:rPr>
        <w:t xml:space="preserve"> in English, Spanish, </w:t>
      </w:r>
      <w:r w:rsidR="008B7170" w:rsidRPr="000F189C">
        <w:rPr>
          <w:rFonts w:ascii="Arial" w:eastAsia="Calibri" w:hAnsi="Arial" w:cs="Arial"/>
          <w:sz w:val="20"/>
          <w:szCs w:val="20"/>
        </w:rPr>
        <w:t>Mandarin</w:t>
      </w:r>
      <w:r w:rsidR="008B7170">
        <w:rPr>
          <w:rFonts w:ascii="Arial" w:eastAsia="Calibri" w:hAnsi="Arial" w:cs="Arial"/>
          <w:sz w:val="20"/>
          <w:szCs w:val="20"/>
        </w:rPr>
        <w:t>,</w:t>
      </w:r>
      <w:r w:rsidR="008B7170" w:rsidRPr="000F189C">
        <w:rPr>
          <w:rFonts w:ascii="Arial" w:eastAsia="Calibri" w:hAnsi="Arial" w:cs="Arial"/>
          <w:sz w:val="20"/>
          <w:szCs w:val="20"/>
        </w:rPr>
        <w:t xml:space="preserve"> </w:t>
      </w:r>
      <w:r w:rsidR="008B7170">
        <w:rPr>
          <w:rFonts w:ascii="Arial" w:eastAsia="Calibri" w:hAnsi="Arial" w:cs="Arial"/>
          <w:sz w:val="20"/>
          <w:szCs w:val="20"/>
        </w:rPr>
        <w:t>or</w:t>
      </w:r>
      <w:r w:rsidR="008B7170" w:rsidRPr="000F189C">
        <w:rPr>
          <w:rFonts w:ascii="Arial" w:eastAsia="Calibri" w:hAnsi="Arial" w:cs="Arial"/>
          <w:sz w:val="20"/>
          <w:szCs w:val="20"/>
        </w:rPr>
        <w:t xml:space="preserve"> Cantonese</w:t>
      </w:r>
      <w:r w:rsidR="008B7170">
        <w:rPr>
          <w:rFonts w:ascii="Arial" w:eastAsia="Calibri" w:hAnsi="Arial" w:cs="Arial"/>
          <w:sz w:val="20"/>
          <w:szCs w:val="20"/>
        </w:rPr>
        <w:t xml:space="preserve"> based on participant preference.</w:t>
      </w:r>
    </w:p>
    <w:p w14:paraId="00D61BF0" w14:textId="6F8A511D" w:rsidR="008B7170" w:rsidRPr="000F189C" w:rsidRDefault="008B7170" w:rsidP="008B7170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 xml:space="preserve">MIND A Testing </w:t>
      </w:r>
      <w:r w:rsidR="009A59DB">
        <w:rPr>
          <w:rFonts w:ascii="Arial" w:eastAsia="Calibri" w:hAnsi="Arial" w:cs="Arial"/>
          <w:sz w:val="20"/>
          <w:szCs w:val="20"/>
        </w:rPr>
        <w:t xml:space="preserve">was </w:t>
      </w:r>
      <w:r w:rsidRPr="000F189C">
        <w:rPr>
          <w:rFonts w:ascii="Arial" w:eastAsia="Calibri" w:hAnsi="Arial" w:cs="Arial"/>
          <w:sz w:val="20"/>
          <w:szCs w:val="20"/>
        </w:rPr>
        <w:t>completed via three modes: in-person, telephone, and video.</w:t>
      </w:r>
    </w:p>
    <w:p w14:paraId="30FA6D87" w14:textId="41984FBA" w:rsidR="008B7170" w:rsidRPr="000F189C" w:rsidRDefault="008B7170" w:rsidP="008B717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>In-person</w:t>
      </w:r>
      <w:r w:rsidR="00503857">
        <w:rPr>
          <w:rFonts w:ascii="Arial" w:eastAsia="Calibri" w:hAnsi="Arial" w:cs="Arial"/>
          <w:sz w:val="20"/>
          <w:szCs w:val="20"/>
        </w:rPr>
        <w:t xml:space="preserve"> (A)</w:t>
      </w:r>
      <w:r w:rsidRPr="000F189C">
        <w:rPr>
          <w:rFonts w:ascii="Arial" w:eastAsia="Calibri" w:hAnsi="Arial" w:cs="Arial"/>
          <w:sz w:val="20"/>
          <w:szCs w:val="20"/>
        </w:rPr>
        <w:t xml:space="preserve"> used complete test items</w:t>
      </w:r>
    </w:p>
    <w:p w14:paraId="12489562" w14:textId="0FEDF0DC" w:rsidR="008B7170" w:rsidRDefault="008B7170" w:rsidP="008B717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>Telephone</w:t>
      </w:r>
      <w:r w:rsidR="00503857">
        <w:rPr>
          <w:rFonts w:ascii="Arial" w:eastAsia="Calibri" w:hAnsi="Arial" w:cs="Arial"/>
          <w:sz w:val="20"/>
          <w:szCs w:val="20"/>
        </w:rPr>
        <w:t xml:space="preserve"> (T)</w:t>
      </w:r>
      <w:r w:rsidRPr="000F189C">
        <w:rPr>
          <w:rFonts w:ascii="Arial" w:eastAsia="Calibri" w:hAnsi="Arial" w:cs="Arial"/>
          <w:sz w:val="20"/>
          <w:szCs w:val="20"/>
        </w:rPr>
        <w:t xml:space="preserve"> dropped visual items</w:t>
      </w:r>
      <w:r w:rsidR="003748A9">
        <w:rPr>
          <w:rFonts w:ascii="Arial" w:eastAsia="Calibri" w:hAnsi="Arial" w:cs="Arial"/>
          <w:sz w:val="20"/>
          <w:szCs w:val="20"/>
        </w:rPr>
        <w:t xml:space="preserve"> from CASI and the following tests:</w:t>
      </w:r>
      <w:r w:rsidR="00C67D6A" w:rsidRPr="00C67D6A">
        <w:rPr>
          <w:rFonts w:ascii="Arial" w:eastAsia="Calibri" w:hAnsi="Arial" w:cs="Arial"/>
          <w:sz w:val="20"/>
          <w:szCs w:val="20"/>
        </w:rPr>
        <w:t xml:space="preserve"> Digit Symbol Coding,</w:t>
      </w:r>
      <w:r w:rsidR="003748A9">
        <w:rPr>
          <w:rFonts w:ascii="Arial" w:eastAsia="Calibri" w:hAnsi="Arial" w:cs="Arial"/>
          <w:sz w:val="20"/>
          <w:szCs w:val="20"/>
        </w:rPr>
        <w:t xml:space="preserve"> Benson Figure,</w:t>
      </w:r>
      <w:r w:rsidR="00C67D6A" w:rsidRPr="00C67D6A">
        <w:rPr>
          <w:rFonts w:ascii="Arial" w:eastAsia="Calibri" w:hAnsi="Arial" w:cs="Arial"/>
          <w:sz w:val="20"/>
          <w:szCs w:val="20"/>
        </w:rPr>
        <w:t xml:space="preserve"> MoCA, and WRAT</w:t>
      </w:r>
      <w:r w:rsidRPr="000F189C">
        <w:rPr>
          <w:rFonts w:ascii="Arial" w:eastAsia="Calibri" w:hAnsi="Arial" w:cs="Arial"/>
          <w:sz w:val="20"/>
          <w:szCs w:val="20"/>
        </w:rPr>
        <w:t xml:space="preserve">. </w:t>
      </w:r>
    </w:p>
    <w:p w14:paraId="24B5EC5B" w14:textId="0AC2DE68" w:rsidR="009A59DB" w:rsidRDefault="009A59DB" w:rsidP="008B7170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Video</w:t>
      </w:r>
      <w:r w:rsidR="00503857">
        <w:rPr>
          <w:rFonts w:ascii="Arial" w:eastAsia="Calibri" w:hAnsi="Arial" w:cs="Arial"/>
          <w:sz w:val="20"/>
          <w:szCs w:val="20"/>
        </w:rPr>
        <w:t xml:space="preserve"> (V)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C0147">
        <w:rPr>
          <w:rFonts w:ascii="Arial" w:eastAsia="Calibri" w:hAnsi="Arial" w:cs="Arial"/>
          <w:sz w:val="20"/>
          <w:szCs w:val="20"/>
        </w:rPr>
        <w:t xml:space="preserve">dropped </w:t>
      </w:r>
      <w:r w:rsidR="00F7793F">
        <w:rPr>
          <w:rFonts w:ascii="Arial" w:eastAsia="Calibri" w:hAnsi="Arial" w:cs="Arial"/>
          <w:sz w:val="20"/>
          <w:szCs w:val="20"/>
        </w:rPr>
        <w:t>visual items</w:t>
      </w:r>
      <w:r w:rsidR="00284CB0">
        <w:rPr>
          <w:rFonts w:ascii="Arial" w:eastAsia="Calibri" w:hAnsi="Arial" w:cs="Arial"/>
          <w:sz w:val="20"/>
          <w:szCs w:val="20"/>
        </w:rPr>
        <w:t xml:space="preserve"> (e.g., </w:t>
      </w:r>
      <w:r w:rsidR="004C0147">
        <w:rPr>
          <w:rFonts w:ascii="Arial" w:eastAsia="Calibri" w:hAnsi="Arial" w:cs="Arial"/>
          <w:sz w:val="20"/>
          <w:szCs w:val="20"/>
        </w:rPr>
        <w:t>Digit Symbol Coding</w:t>
      </w:r>
      <w:r w:rsidR="00096DBB">
        <w:rPr>
          <w:rFonts w:ascii="Arial" w:eastAsia="Calibri" w:hAnsi="Arial" w:cs="Arial"/>
          <w:sz w:val="20"/>
          <w:szCs w:val="20"/>
        </w:rPr>
        <w:t xml:space="preserve">, </w:t>
      </w:r>
      <w:r w:rsidR="00122CBA">
        <w:rPr>
          <w:rFonts w:ascii="Arial" w:eastAsia="Calibri" w:hAnsi="Arial" w:cs="Arial"/>
          <w:sz w:val="20"/>
          <w:szCs w:val="20"/>
        </w:rPr>
        <w:t>MoCA, and WRAT</w:t>
      </w:r>
      <w:r w:rsidR="00284CB0">
        <w:rPr>
          <w:rFonts w:ascii="Arial" w:eastAsia="Calibri" w:hAnsi="Arial" w:cs="Arial"/>
          <w:sz w:val="20"/>
          <w:szCs w:val="20"/>
        </w:rPr>
        <w:t>)</w:t>
      </w:r>
      <w:r w:rsidR="004C0147">
        <w:rPr>
          <w:rFonts w:ascii="Arial" w:eastAsia="Calibri" w:hAnsi="Arial" w:cs="Arial"/>
          <w:sz w:val="20"/>
          <w:szCs w:val="20"/>
        </w:rPr>
        <w:t xml:space="preserve">. </w:t>
      </w:r>
      <w:r w:rsidR="00FF52B4">
        <w:rPr>
          <w:rFonts w:ascii="Arial" w:eastAsia="Calibri" w:hAnsi="Arial" w:cs="Arial"/>
          <w:sz w:val="20"/>
          <w:szCs w:val="20"/>
        </w:rPr>
        <w:t>Benson Figure was retained.</w:t>
      </w:r>
    </w:p>
    <w:p w14:paraId="41461327" w14:textId="60CA686B" w:rsidR="008B59A6" w:rsidRDefault="00B54FA4" w:rsidP="008B59A6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Scores across </w:t>
      </w:r>
      <w:r w:rsidR="00840C7D">
        <w:rPr>
          <w:rFonts w:ascii="Arial" w:eastAsia="Calibri" w:hAnsi="Arial" w:cs="Arial"/>
          <w:sz w:val="20"/>
          <w:szCs w:val="20"/>
        </w:rPr>
        <w:t>modes of administration can be treated the same, however a</w:t>
      </w:r>
      <w:r w:rsidR="008B59A6">
        <w:rPr>
          <w:rFonts w:ascii="Arial" w:eastAsia="Calibri" w:hAnsi="Arial" w:cs="Arial"/>
          <w:sz w:val="20"/>
          <w:szCs w:val="20"/>
        </w:rPr>
        <w:t xml:space="preserve">nalyses should adjust for </w:t>
      </w:r>
      <w:r w:rsidR="004149D6">
        <w:rPr>
          <w:rFonts w:ascii="Arial" w:eastAsia="Calibri" w:hAnsi="Arial" w:cs="Arial"/>
          <w:sz w:val="20"/>
          <w:szCs w:val="20"/>
        </w:rPr>
        <w:t>mode of administration (</w:t>
      </w:r>
      <w:r w:rsidR="004149D6" w:rsidRPr="004149D6">
        <w:rPr>
          <w:rFonts w:ascii="Arial" w:eastAsia="Calibri" w:hAnsi="Arial" w:cs="Arial"/>
          <w:sz w:val="20"/>
          <w:szCs w:val="20"/>
        </w:rPr>
        <w:t>VISITCODE</w:t>
      </w:r>
      <w:r w:rsidR="001655EB">
        <w:rPr>
          <w:rFonts w:ascii="Arial" w:eastAsia="Calibri" w:hAnsi="Arial" w:cs="Arial"/>
          <w:sz w:val="20"/>
          <w:szCs w:val="20"/>
        </w:rPr>
        <w:t>MA6</w:t>
      </w:r>
      <w:r w:rsidR="004149D6" w:rsidRPr="004149D6">
        <w:rPr>
          <w:rFonts w:ascii="Arial" w:eastAsia="Calibri" w:hAnsi="Arial" w:cs="Arial"/>
          <w:sz w:val="20"/>
          <w:szCs w:val="20"/>
        </w:rPr>
        <w:t>C</w:t>
      </w:r>
      <w:r w:rsidR="004149D6">
        <w:rPr>
          <w:rFonts w:ascii="Arial" w:eastAsia="Calibri" w:hAnsi="Arial" w:cs="Arial"/>
          <w:sz w:val="20"/>
          <w:szCs w:val="20"/>
        </w:rPr>
        <w:t>)</w:t>
      </w:r>
    </w:p>
    <w:p w14:paraId="1BA1C4D2" w14:textId="77777777" w:rsidR="008B7170" w:rsidRDefault="008B7170" w:rsidP="000F189C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p w14:paraId="75FAC26D" w14:textId="77777777" w:rsidR="006F2930" w:rsidRDefault="006F2930">
      <w:pPr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br w:type="page"/>
      </w:r>
    </w:p>
    <w:p w14:paraId="2D873E96" w14:textId="500F4C9B" w:rsidR="000643BA" w:rsidRPr="00763720" w:rsidRDefault="000643BA" w:rsidP="000F189C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763720">
        <w:rPr>
          <w:rFonts w:cs="Arial"/>
          <w:b/>
          <w:bCs/>
          <w:iCs/>
          <w:smallCaps/>
          <w:sz w:val="28"/>
          <w:szCs w:val="28"/>
          <w:u w:val="single"/>
        </w:rPr>
        <w:lastRenderedPageBreak/>
        <w:t xml:space="preserve">Cognitive Tests available </w:t>
      </w:r>
    </w:p>
    <w:p w14:paraId="7F8026D5" w14:textId="5626C313" w:rsidR="00A86F69" w:rsidRDefault="0056092F" w:rsidP="000F189C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56092F">
        <w:rPr>
          <w:rFonts w:ascii="Arial" w:eastAsia="Calibri" w:hAnsi="Arial" w:cs="Arial"/>
          <w:sz w:val="20"/>
          <w:szCs w:val="20"/>
        </w:rPr>
        <w:t>The cognitive tests administered include the Uniform Data Set v3 battery with the addition of QDRS, CASI, Digit Symbol Coding, RAVLT, and WRAT-5 Reading test</w:t>
      </w:r>
      <w:r w:rsidR="003C215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11"/>
        <w:gridCol w:w="2018"/>
        <w:gridCol w:w="2098"/>
        <w:gridCol w:w="2353"/>
      </w:tblGrid>
      <w:tr w:rsidR="005A647E" w:rsidRPr="005A647E" w14:paraId="288650A9" w14:textId="77777777" w:rsidTr="005A647E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B040A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Cognitive Tests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C53A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In-person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3ADB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B5E8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Video </w:t>
            </w:r>
          </w:p>
        </w:tc>
      </w:tr>
      <w:tr w:rsidR="005A647E" w:rsidRPr="005A647E" w14:paraId="009657EA" w14:textId="77777777" w:rsidTr="005A647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132E5" w14:textId="77777777" w:rsidR="005A647E" w:rsidRPr="005A647E" w:rsidRDefault="005A647E" w:rsidP="005A6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4A51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Cognitive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D812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Cognitive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11CB" w14:textId="77777777" w:rsidR="005A647E" w:rsidRPr="005A647E" w:rsidRDefault="005A647E" w:rsidP="005A6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Video Cognitive Testing</w:t>
            </w:r>
          </w:p>
        </w:tc>
      </w:tr>
      <w:tr w:rsidR="00197C53" w:rsidRPr="005A647E" w14:paraId="4DC31555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6435" w14:textId="766A11D4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A647E">
              <w:rPr>
                <w:rFonts w:ascii="Arial" w:eastAsia="Times New Roman" w:hAnsi="Arial" w:cs="Arial"/>
                <w:i/>
                <w:iCs/>
                <w:color w:val="000000"/>
              </w:rPr>
              <w:t>Participant Interview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C0192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2BD9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F1F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97C53" w:rsidRPr="005A647E" w14:paraId="283855D2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2DFA" w14:textId="141DDAAE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>Hearing assessment /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B053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5E8E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57E9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666BB3DE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1A68" w14:textId="372850E9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Montreal Cognitive Assessment (</w:t>
            </w:r>
            <w:r w:rsidRPr="005A647E">
              <w:rPr>
                <w:rFonts w:ascii="Arial" w:eastAsia="Times New Roman" w:hAnsi="Arial" w:cs="Arial"/>
                <w:color w:val="000000"/>
              </w:rPr>
              <w:t>MoCA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EB557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8EDF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A056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</w:tr>
      <w:tr w:rsidR="00197C53" w:rsidRPr="005A647E" w14:paraId="73254EE7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476E" w14:textId="513D6DC4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Wide Range Achievement Test (</w:t>
            </w:r>
            <w:r w:rsidRPr="005A647E">
              <w:rPr>
                <w:rFonts w:ascii="Arial" w:eastAsia="Times New Roman" w:hAnsi="Arial" w:cs="Arial"/>
                <w:color w:val="000000"/>
              </w:rPr>
              <w:t>WRAT</w:t>
            </w:r>
            <w:r>
              <w:rPr>
                <w:rFonts w:ascii="Arial" w:eastAsia="Times New Roman" w:hAnsi="Arial" w:cs="Arial"/>
                <w:color w:val="000000"/>
              </w:rPr>
              <w:t xml:space="preserve">5) </w:t>
            </w:r>
            <w:r w:rsidRPr="006C6171">
              <w:rPr>
                <w:rFonts w:ascii="Arial" w:eastAsia="Times New Roman" w:hAnsi="Arial" w:cs="Arial"/>
                <w:color w:val="000000"/>
              </w:rPr>
              <w:t>Word Reading subtest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1237F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A57D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8AE6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</w:tr>
      <w:tr w:rsidR="00197C53" w:rsidRPr="005A647E" w14:paraId="4275682A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DA57" w14:textId="34215B13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7055">
              <w:rPr>
                <w:rFonts w:ascii="Arial" w:eastAsia="Times New Roman" w:hAnsi="Arial" w:cs="Arial"/>
                <w:color w:val="000000"/>
              </w:rPr>
              <w:t>Benson Complex Figure – Copy</w:t>
            </w:r>
            <w:r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EC0199">
              <w:rPr>
                <w:rFonts w:ascii="Arial" w:eastAsia="Times New Roman" w:hAnsi="Arial" w:cs="Arial"/>
                <w:color w:val="000000"/>
              </w:rPr>
              <w:t>Delayed Recall and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C0199">
              <w:rPr>
                <w:rFonts w:ascii="Arial" w:eastAsia="Times New Roman" w:hAnsi="Arial" w:cs="Arial"/>
                <w:color w:val="000000"/>
              </w:rPr>
              <w:t>Recognition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477F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B1C5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BC38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197C53" w:rsidRPr="005A647E" w14:paraId="2B3EBEFE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F976" w14:textId="34D6E828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5200A">
              <w:rPr>
                <w:rFonts w:ascii="Arial" w:eastAsia="Times New Roman" w:hAnsi="Arial" w:cs="Arial"/>
                <w:color w:val="000000"/>
              </w:rPr>
              <w:t>Digit Symbol Coding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F46A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6A77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168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t>Removed</w:t>
            </w:r>
          </w:p>
        </w:tc>
      </w:tr>
      <w:tr w:rsidR="00197C53" w:rsidRPr="005A647E" w14:paraId="50DBBC53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F0B7" w14:textId="7AC2B149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5200A">
              <w:rPr>
                <w:rFonts w:ascii="Arial" w:eastAsia="Times New Roman" w:hAnsi="Arial" w:cs="Arial"/>
                <w:color w:val="000000"/>
              </w:rPr>
              <w:t>Quick Dementia Rating System (QDRS)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C592D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CBC4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15CA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04EF2EA5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A31B" w14:textId="2C8690AA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Cognitive Abilities Screening Instrument (</w:t>
            </w:r>
            <w:r w:rsidRPr="005A647E">
              <w:rPr>
                <w:rFonts w:ascii="Arial" w:eastAsia="Times New Roman" w:hAnsi="Arial" w:cs="Arial"/>
                <w:color w:val="000000"/>
              </w:rPr>
              <w:t>CASI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20C51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3A2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 (non-visual items)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76D0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197C53" w:rsidRPr="005A647E" w14:paraId="08A5290D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15C7" w14:textId="4F76B81F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Rey Auditory Verbal Learning Test (</w:t>
            </w:r>
            <w:r w:rsidR="00BC278D">
              <w:rPr>
                <w:rFonts w:ascii="Arial" w:eastAsia="Times New Roman" w:hAnsi="Arial" w:cs="Arial"/>
                <w:color w:val="000000"/>
              </w:rPr>
              <w:t>R</w:t>
            </w:r>
            <w:r w:rsidRPr="005A647E">
              <w:rPr>
                <w:rFonts w:ascii="Arial" w:eastAsia="Times New Roman" w:hAnsi="Arial" w:cs="Arial"/>
                <w:color w:val="000000"/>
              </w:rPr>
              <w:t>AVLT</w:t>
            </w:r>
            <w:r>
              <w:rPr>
                <w:rFonts w:ascii="Arial" w:eastAsia="Times New Roman" w:hAnsi="Arial" w:cs="Arial"/>
                <w:color w:val="000000"/>
              </w:rPr>
              <w:t>) -</w:t>
            </w:r>
            <w:r w:rsidRPr="005A647E">
              <w:rPr>
                <w:rFonts w:ascii="Arial" w:eastAsia="Times New Roman" w:hAnsi="Arial" w:cs="Arial"/>
                <w:color w:val="000000"/>
              </w:rPr>
              <w:t xml:space="preserve"> Immediate Recall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96914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12C8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7FC9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37232694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81E8" w14:textId="2E4C9694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>Number Span</w:t>
            </w:r>
            <w:r w:rsidR="005870C0" w:rsidRPr="005870C0">
              <w:rPr>
                <w:rFonts w:ascii="Arial" w:eastAsia="Times New Roman" w:hAnsi="Arial" w:cs="Arial"/>
                <w:color w:val="000000"/>
              </w:rPr>
              <w:t xml:space="preserve"> Forwards &amp; Backwards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853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3479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F274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079689A2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DED2" w14:textId="59F61FCE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>Trail Making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FFD13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9321" w14:textId="728B9663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Oral Trails</w:t>
            </w:r>
            <w:r w:rsidR="00921E0B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0891" w14:textId="7D4DA729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Oral Trails</w:t>
            </w:r>
            <w:r w:rsidR="00921E0B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</w:tr>
      <w:tr w:rsidR="00197C53" w:rsidRPr="005A647E" w14:paraId="0ABDE7D7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AEFE" w14:textId="2B127C32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074E">
              <w:rPr>
                <w:rFonts w:ascii="Arial" w:eastAsia="Times New Roman" w:hAnsi="Arial" w:cs="Arial"/>
                <w:color w:val="000000"/>
              </w:rPr>
              <w:t>Geriatric Depression Scale (GDS</w:t>
            </w:r>
            <w:r w:rsidR="005870C0">
              <w:rPr>
                <w:rFonts w:ascii="Arial" w:eastAsia="Times New Roman" w:hAnsi="Arial" w:cs="Arial"/>
                <w:color w:val="000000"/>
              </w:rPr>
              <w:t>-15</w:t>
            </w:r>
            <w:r w:rsidRPr="00B7074E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82761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9DAA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4C0A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6807810D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CC2B" w14:textId="50B28EF0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0218">
              <w:rPr>
                <w:rFonts w:ascii="Arial" w:eastAsia="Times New Roman" w:hAnsi="Arial" w:cs="Arial"/>
                <w:color w:val="000000"/>
              </w:rPr>
              <w:t>Craft Story – Immediate Recall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C55C8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8A10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4853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785805A4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B4F4" w14:textId="5E5E0C1D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>Education, Medical Hx, Medications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B754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DE52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C13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3E34C7DF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D6587" w14:textId="6FE01537" w:rsidR="00197C53" w:rsidRPr="005A647E" w:rsidRDefault="00BC278D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</w:t>
            </w:r>
            <w:r w:rsidR="00197C53" w:rsidRPr="005A647E">
              <w:rPr>
                <w:rFonts w:ascii="Arial" w:eastAsia="Times New Roman" w:hAnsi="Arial" w:cs="Arial"/>
                <w:color w:val="000000"/>
              </w:rPr>
              <w:t xml:space="preserve">AVLT </w:t>
            </w:r>
            <w:r w:rsidR="00197C53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197C53" w:rsidRPr="005A647E">
              <w:rPr>
                <w:rFonts w:ascii="Arial" w:eastAsia="Times New Roman" w:hAnsi="Arial" w:cs="Arial"/>
                <w:color w:val="000000"/>
              </w:rPr>
              <w:t xml:space="preserve">Delay </w:t>
            </w:r>
            <w:r w:rsidR="002F0046" w:rsidRPr="002F0046">
              <w:rPr>
                <w:rFonts w:ascii="Arial" w:eastAsia="Times New Roman" w:hAnsi="Arial" w:cs="Arial"/>
                <w:color w:val="000000"/>
              </w:rPr>
              <w:t>Recall &amp; Recognition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CDD1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58AF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FF6D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569A2CE2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9699" w14:textId="1CCD98B7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>Category Fluency (A</w:t>
            </w:r>
            <w:r>
              <w:rPr>
                <w:rFonts w:ascii="Arial" w:eastAsia="Times New Roman" w:hAnsi="Arial" w:cs="Arial"/>
                <w:color w:val="000000"/>
              </w:rPr>
              <w:t xml:space="preserve">nimals </w:t>
            </w:r>
            <w:r w:rsidRPr="005A647E">
              <w:rPr>
                <w:rFonts w:ascii="Arial" w:eastAsia="Times New Roman" w:hAnsi="Arial" w:cs="Arial"/>
                <w:color w:val="000000"/>
              </w:rPr>
              <w:t>&amp;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A647E">
              <w:rPr>
                <w:rFonts w:ascii="Arial" w:eastAsia="Times New Roman" w:hAnsi="Arial" w:cs="Arial"/>
                <w:color w:val="000000"/>
              </w:rPr>
              <w:t>V</w:t>
            </w:r>
            <w:r>
              <w:rPr>
                <w:rFonts w:ascii="Arial" w:eastAsia="Times New Roman" w:hAnsi="Arial" w:cs="Arial"/>
                <w:color w:val="000000"/>
              </w:rPr>
              <w:t>egetables</w:t>
            </w:r>
            <w:r w:rsidRPr="005A647E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243B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AB33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8D1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5D8C4EF2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BF67" w14:textId="3D81727A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>Verbal Fluency (F&amp;L)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3C270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0B71" w14:textId="2712CB9A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r w:rsidR="00921E0B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D633" w14:textId="48E180A5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r w:rsidR="00A15875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197C53" w:rsidRPr="005A647E" w14:paraId="041A8833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93D2" w14:textId="7C83065A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647E">
              <w:rPr>
                <w:rFonts w:ascii="Arial" w:eastAsia="Times New Roman" w:hAnsi="Arial" w:cs="Arial"/>
                <w:color w:val="000000"/>
              </w:rPr>
              <w:t xml:space="preserve">Craft Story </w:t>
            </w: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5A647E">
              <w:rPr>
                <w:rFonts w:ascii="Arial" w:eastAsia="Times New Roman" w:hAnsi="Arial" w:cs="Arial"/>
                <w:color w:val="000000"/>
              </w:rPr>
              <w:t>Delay Recall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CD70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F59E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5D27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72C193AB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CDA5" w14:textId="57341160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5A647E">
              <w:rPr>
                <w:rFonts w:ascii="Arial" w:eastAsia="Times New Roman" w:hAnsi="Arial" w:cs="Arial"/>
                <w:i/>
                <w:iCs/>
              </w:rPr>
              <w:t>Informant interview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8E080" w14:textId="77777777" w:rsidR="00197C53" w:rsidRPr="005A647E" w:rsidRDefault="00197C53" w:rsidP="0019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4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952C3" w14:textId="77777777" w:rsidR="00197C53" w:rsidRPr="005A647E" w:rsidRDefault="00197C53" w:rsidP="00197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4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C886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97C53" w:rsidRPr="005A647E" w14:paraId="19560BB1" w14:textId="77777777" w:rsidTr="005A647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02E8" w14:textId="1A48D647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QDRS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B3474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2C7F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BC42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5045F006" w14:textId="77777777" w:rsidTr="0039533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455E" w14:textId="00C2FA8A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5044">
              <w:rPr>
                <w:rFonts w:ascii="Arial" w:eastAsia="Times New Roman" w:hAnsi="Arial" w:cs="Arial"/>
                <w:color w:val="000000"/>
              </w:rPr>
              <w:t>Neuropsychiatric Inventory Questionnaire (NPI-Q)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0E63C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89C0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71A0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197C53" w:rsidRPr="005A647E" w14:paraId="766F25DD" w14:textId="77777777" w:rsidTr="0039533A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FB69" w14:textId="7B10C7D3" w:rsidR="00197C53" w:rsidRPr="005A647E" w:rsidRDefault="00197C53" w:rsidP="0019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5044">
              <w:rPr>
                <w:rFonts w:ascii="Arial" w:eastAsia="Times New Roman" w:hAnsi="Arial" w:cs="Arial"/>
                <w:color w:val="000000"/>
              </w:rPr>
              <w:t>Functional Activities Questionnaire (FAQ)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ADD5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912F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7285" w14:textId="77777777" w:rsidR="00197C53" w:rsidRPr="005A647E" w:rsidRDefault="00197C53" w:rsidP="0019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647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39533A" w:rsidRPr="005A647E" w14:paraId="36D5125C" w14:textId="77777777" w:rsidTr="0039533A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206EC" w14:textId="77777777" w:rsidR="0039533A" w:rsidRPr="0039533A" w:rsidRDefault="0039533A" w:rsidP="00DF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7A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  <w:r w:rsidRPr="0039533A">
              <w:rPr>
                <w:rFonts w:ascii="Arial" w:eastAsia="Times New Roman" w:hAnsi="Arial" w:cs="Arial"/>
                <w:sz w:val="20"/>
                <w:szCs w:val="20"/>
              </w:rPr>
              <w:t xml:space="preserve"> WRAT-5 Reading Test was administered for English speaking participants only.</w:t>
            </w:r>
          </w:p>
          <w:p w14:paraId="2A203E8A" w14:textId="28E29E16" w:rsidR="0039533A" w:rsidRPr="0039533A" w:rsidRDefault="0039533A" w:rsidP="00DF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533A">
              <w:rPr>
                <w:rFonts w:ascii="Arial" w:eastAsia="Times New Roman" w:hAnsi="Arial" w:cs="Arial"/>
                <w:sz w:val="20"/>
                <w:szCs w:val="20"/>
              </w:rPr>
              <w:t>* Verbal Fluency test was included in MoCA</w:t>
            </w:r>
            <w:r w:rsidR="00B216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216CB" w:rsidRPr="00B216CB">
              <w:rPr>
                <w:rFonts w:ascii="Arial" w:eastAsia="Times New Roman" w:hAnsi="Arial" w:cs="Arial"/>
                <w:sz w:val="20"/>
                <w:szCs w:val="20"/>
              </w:rPr>
              <w:t>(F only)</w:t>
            </w:r>
            <w:r w:rsidRPr="0039533A">
              <w:rPr>
                <w:rFonts w:ascii="Arial" w:eastAsia="Times New Roman" w:hAnsi="Arial" w:cs="Arial"/>
                <w:sz w:val="20"/>
                <w:szCs w:val="20"/>
              </w:rPr>
              <w:t xml:space="preserve"> for In-Person visits. For Telephone and Video visits, Verbal Fluency test was administered as an independent test </w:t>
            </w:r>
            <w:r w:rsidR="00194726">
              <w:rPr>
                <w:rFonts w:ascii="Arial" w:eastAsia="Times New Roman" w:hAnsi="Arial" w:cs="Arial"/>
                <w:sz w:val="20"/>
                <w:szCs w:val="20"/>
              </w:rPr>
              <w:t xml:space="preserve">(F &amp; L) </w:t>
            </w:r>
            <w:r w:rsidRPr="0039533A">
              <w:rPr>
                <w:rFonts w:ascii="Arial" w:eastAsia="Times New Roman" w:hAnsi="Arial" w:cs="Arial"/>
                <w:sz w:val="20"/>
                <w:szCs w:val="20"/>
              </w:rPr>
              <w:t xml:space="preserve">and scored separately. The scores for Telephone and Video tests </w:t>
            </w:r>
            <w:r w:rsidR="00D35496">
              <w:rPr>
                <w:rFonts w:ascii="Arial" w:eastAsia="Times New Roman" w:hAnsi="Arial" w:cs="Arial"/>
                <w:sz w:val="20"/>
                <w:szCs w:val="20"/>
              </w:rPr>
              <w:t xml:space="preserve">were combined with </w:t>
            </w:r>
            <w:r w:rsidR="008D4D55">
              <w:rPr>
                <w:rFonts w:ascii="Arial" w:eastAsia="Times New Roman" w:hAnsi="Arial" w:cs="Arial"/>
                <w:sz w:val="20"/>
                <w:szCs w:val="20"/>
              </w:rPr>
              <w:t>In-Person tests into one</w:t>
            </w:r>
            <w:r w:rsidR="00BD7DF7">
              <w:rPr>
                <w:rFonts w:ascii="Arial" w:eastAsia="Times New Roman" w:hAnsi="Arial" w:cs="Arial"/>
                <w:sz w:val="20"/>
                <w:szCs w:val="20"/>
              </w:rPr>
              <w:t xml:space="preserve"> score.</w:t>
            </w:r>
          </w:p>
          <w:p w14:paraId="43B5F717" w14:textId="6E04CDE7" w:rsidR="0039533A" w:rsidRPr="005A647E" w:rsidRDefault="0039533A" w:rsidP="00DF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533A">
              <w:rPr>
                <w:rFonts w:ascii="Arial" w:eastAsia="Times New Roman" w:hAnsi="Arial" w:cs="Arial"/>
                <w:sz w:val="20"/>
                <w:szCs w:val="20"/>
              </w:rPr>
              <w:t xml:space="preserve">** Trail Making test was conducted for In-Person visits. For Telephone and Video visits, Oral Trail Making test was administered as an independent test and scored separately. </w:t>
            </w:r>
            <w:r w:rsidR="00C51BF3" w:rsidRPr="00C51BF3">
              <w:rPr>
                <w:rFonts w:ascii="Arial" w:eastAsia="Times New Roman" w:hAnsi="Arial" w:cs="Arial"/>
                <w:sz w:val="20"/>
                <w:szCs w:val="20"/>
              </w:rPr>
              <w:t>The scores for Telephone and Video tests were combined with In-Person tests into one score.</w:t>
            </w:r>
          </w:p>
        </w:tc>
      </w:tr>
    </w:tbl>
    <w:p w14:paraId="57F7A668" w14:textId="77777777" w:rsidR="00F754C4" w:rsidRDefault="00F754C4" w:rsidP="00F754C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57A0A14" w14:textId="77777777" w:rsidR="006658CC" w:rsidRDefault="006658CC" w:rsidP="006658CC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p w14:paraId="76BAED38" w14:textId="4864FE3B" w:rsidR="006658CC" w:rsidRDefault="006658CC" w:rsidP="006658CC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Generally, MESA cognitive variable names are harmonized with NACC Uniform Data Set v3.</w:t>
      </w:r>
    </w:p>
    <w:p w14:paraId="7C2B7F57" w14:textId="77777777" w:rsidR="006658CC" w:rsidRDefault="006658CC" w:rsidP="006658CC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For more information on the NACC Uniform Data Set v3 battery, please refer to:</w:t>
      </w:r>
    </w:p>
    <w:p w14:paraId="2BC13281" w14:textId="77777777" w:rsidR="006658CC" w:rsidRDefault="006658CC" w:rsidP="006658CC">
      <w:pPr>
        <w:pStyle w:val="ListParagraph"/>
        <w:numPr>
          <w:ilvl w:val="0"/>
          <w:numId w:val="9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Coding Guidebook: </w:t>
      </w:r>
      <w:hyperlink r:id="rId9" w:history="1">
        <w:r w:rsidRPr="00FF3EC2">
          <w:rPr>
            <w:rStyle w:val="Hyperlink"/>
            <w:rFonts w:ascii="Arial" w:eastAsia="Calibri" w:hAnsi="Arial" w:cs="Arial"/>
            <w:sz w:val="20"/>
            <w:szCs w:val="20"/>
          </w:rPr>
          <w:t>https://files.alz.washington.edu/documentation/uds3-ivp-guidebook.pdf</w:t>
        </w:r>
      </w:hyperlink>
    </w:p>
    <w:p w14:paraId="2DBB491E" w14:textId="77777777" w:rsidR="006658CC" w:rsidRPr="001220D0" w:rsidRDefault="006658CC" w:rsidP="006658CC">
      <w:pPr>
        <w:pStyle w:val="ListParagraph"/>
        <w:numPr>
          <w:ilvl w:val="0"/>
          <w:numId w:val="9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82882">
        <w:rPr>
          <w:rFonts w:ascii="Arial" w:eastAsia="Calibri" w:hAnsi="Arial" w:cs="Arial"/>
          <w:sz w:val="20"/>
          <w:szCs w:val="20"/>
        </w:rPr>
        <w:t>Data Element Dictionary</w:t>
      </w:r>
      <w:r>
        <w:rPr>
          <w:rFonts w:ascii="Arial" w:eastAsia="Calibri" w:hAnsi="Arial" w:cs="Arial"/>
          <w:sz w:val="20"/>
          <w:szCs w:val="20"/>
        </w:rPr>
        <w:t xml:space="preserve">: </w:t>
      </w:r>
      <w:hyperlink r:id="rId10" w:history="1">
        <w:r w:rsidRPr="00D230D9">
          <w:rPr>
            <w:rStyle w:val="Hyperlink"/>
            <w:rFonts w:ascii="Arial" w:eastAsia="Calibri" w:hAnsi="Arial" w:cs="Arial"/>
            <w:sz w:val="20"/>
            <w:szCs w:val="20"/>
          </w:rPr>
          <w:t>https://files.alz.washington.edu/documentation/uds3-ivp-ded.pdf</w:t>
        </w:r>
      </w:hyperlink>
    </w:p>
    <w:p w14:paraId="18CB1E95" w14:textId="77777777" w:rsidR="006658CC" w:rsidRDefault="006658CC" w:rsidP="00F754C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441F30E" w14:textId="3869A955" w:rsidR="007362FA" w:rsidRPr="00AD1454" w:rsidRDefault="002C713F" w:rsidP="007362FA">
      <w:pPr>
        <w:spacing w:after="120" w:line="240" w:lineRule="auto"/>
        <w:rPr>
          <w:rFonts w:cs="Arial"/>
          <w:b/>
          <w:bCs/>
          <w:iCs/>
          <w:smallCaps/>
          <w:sz w:val="24"/>
          <w:szCs w:val="24"/>
          <w:u w:val="single"/>
        </w:rPr>
      </w:pPr>
      <w:r w:rsidRPr="00AD1454">
        <w:rPr>
          <w:rFonts w:cs="Arial"/>
          <w:b/>
          <w:bCs/>
          <w:iCs/>
          <w:smallCaps/>
          <w:sz w:val="24"/>
          <w:szCs w:val="24"/>
          <w:u w:val="single"/>
        </w:rPr>
        <w:t xml:space="preserve">Adjustments for </w:t>
      </w:r>
      <w:r w:rsidR="002663B3" w:rsidRPr="00AD1454">
        <w:rPr>
          <w:rFonts w:cs="Arial"/>
          <w:b/>
          <w:bCs/>
          <w:iCs/>
          <w:smallCaps/>
          <w:sz w:val="24"/>
          <w:szCs w:val="24"/>
          <w:u w:val="single"/>
        </w:rPr>
        <w:t>Telephone CASI</w:t>
      </w:r>
    </w:p>
    <w:p w14:paraId="2C18DBA9" w14:textId="77777777" w:rsidR="000F23D3" w:rsidRDefault="00F53456" w:rsidP="000F23D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93236">
        <w:rPr>
          <w:rFonts w:ascii="Arial" w:hAnsi="Arial" w:cs="Arial"/>
          <w:sz w:val="20"/>
          <w:szCs w:val="20"/>
        </w:rPr>
        <w:t>CASI consists of 30 questions to assess global cognitive performance, scored 0-100.</w:t>
      </w:r>
    </w:p>
    <w:p w14:paraId="450392EC" w14:textId="296C3E65" w:rsidR="00BB20DA" w:rsidRPr="00BB20DA" w:rsidRDefault="000F23D3" w:rsidP="00E7356F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0"/>
          <w:szCs w:val="20"/>
        </w:rPr>
      </w:pPr>
      <w:r w:rsidRPr="00E7356F">
        <w:rPr>
          <w:rFonts w:ascii="Arial" w:hAnsi="Arial" w:cs="Arial"/>
          <w:sz w:val="20"/>
          <w:szCs w:val="20"/>
        </w:rPr>
        <w:t>Telephone CASI dropped visual items</w:t>
      </w:r>
      <w:r w:rsidR="00E7356F" w:rsidRPr="00E7356F">
        <w:rPr>
          <w:rFonts w:ascii="Arial" w:hAnsi="Arial" w:cs="Arial"/>
          <w:sz w:val="20"/>
          <w:szCs w:val="20"/>
        </w:rPr>
        <w:t xml:space="preserve"> </w:t>
      </w:r>
      <w:r w:rsidR="005B2516">
        <w:rPr>
          <w:rFonts w:ascii="Arial" w:hAnsi="Arial" w:cs="Arial"/>
          <w:sz w:val="20"/>
          <w:szCs w:val="20"/>
        </w:rPr>
        <w:t>(</w:t>
      </w:r>
      <w:r w:rsidR="00A42C3F">
        <w:rPr>
          <w:rFonts w:ascii="Arial" w:hAnsi="Arial" w:cs="Arial"/>
          <w:sz w:val="20"/>
          <w:szCs w:val="20"/>
        </w:rPr>
        <w:t>excluded q</w:t>
      </w:r>
      <w:r w:rsidR="00BC1155">
        <w:rPr>
          <w:rFonts w:ascii="Arial" w:hAnsi="Arial" w:cs="Arial"/>
          <w:sz w:val="20"/>
          <w:szCs w:val="20"/>
        </w:rPr>
        <w:t>uestion</w:t>
      </w:r>
      <w:r w:rsidR="00A42C3F">
        <w:rPr>
          <w:rFonts w:ascii="Arial" w:hAnsi="Arial" w:cs="Arial"/>
          <w:sz w:val="20"/>
          <w:szCs w:val="20"/>
        </w:rPr>
        <w:t xml:space="preserve"> number</w:t>
      </w:r>
      <w:r w:rsidR="00BC1155">
        <w:rPr>
          <w:rFonts w:ascii="Arial" w:hAnsi="Arial" w:cs="Arial"/>
          <w:sz w:val="20"/>
          <w:szCs w:val="20"/>
        </w:rPr>
        <w:t xml:space="preserve">s: </w:t>
      </w:r>
      <w:r w:rsidR="004D18C1">
        <w:rPr>
          <w:rFonts w:ascii="Arial" w:hAnsi="Arial" w:cs="Arial"/>
          <w:sz w:val="20"/>
          <w:szCs w:val="20"/>
        </w:rPr>
        <w:t>18</w:t>
      </w:r>
      <w:r w:rsidR="00BC1155">
        <w:rPr>
          <w:rFonts w:ascii="Arial" w:hAnsi="Arial" w:cs="Arial"/>
          <w:sz w:val="20"/>
          <w:szCs w:val="20"/>
        </w:rPr>
        <w:t>,</w:t>
      </w:r>
      <w:r w:rsidR="004D18C1">
        <w:rPr>
          <w:rFonts w:ascii="Arial" w:hAnsi="Arial" w:cs="Arial"/>
          <w:sz w:val="20"/>
          <w:szCs w:val="20"/>
        </w:rPr>
        <w:t xml:space="preserve"> 19</w:t>
      </w:r>
      <w:r w:rsidR="00BC1155">
        <w:rPr>
          <w:rFonts w:ascii="Arial" w:hAnsi="Arial" w:cs="Arial"/>
          <w:sz w:val="20"/>
          <w:szCs w:val="20"/>
        </w:rPr>
        <w:t>,</w:t>
      </w:r>
      <w:r w:rsidR="004D18C1">
        <w:rPr>
          <w:rFonts w:ascii="Arial" w:hAnsi="Arial" w:cs="Arial"/>
          <w:sz w:val="20"/>
          <w:szCs w:val="20"/>
        </w:rPr>
        <w:t xml:space="preserve"> 20</w:t>
      </w:r>
      <w:r w:rsidR="00BC1155">
        <w:rPr>
          <w:rFonts w:ascii="Arial" w:hAnsi="Arial" w:cs="Arial"/>
          <w:sz w:val="20"/>
          <w:szCs w:val="20"/>
        </w:rPr>
        <w:t>,</w:t>
      </w:r>
      <w:r w:rsidR="00CA5D0B">
        <w:rPr>
          <w:rFonts w:ascii="Arial" w:hAnsi="Arial" w:cs="Arial"/>
          <w:sz w:val="20"/>
          <w:szCs w:val="20"/>
        </w:rPr>
        <w:t xml:space="preserve"> 21, 23, 24, 25)</w:t>
      </w:r>
      <w:r w:rsidRPr="00E7356F">
        <w:rPr>
          <w:rFonts w:ascii="Arial" w:hAnsi="Arial" w:cs="Arial"/>
          <w:sz w:val="20"/>
          <w:szCs w:val="20"/>
        </w:rPr>
        <w:t xml:space="preserve"> and </w:t>
      </w:r>
      <w:r w:rsidR="00BE03EE">
        <w:rPr>
          <w:rFonts w:ascii="Arial" w:hAnsi="Arial" w:cs="Arial"/>
          <w:sz w:val="20"/>
          <w:szCs w:val="20"/>
        </w:rPr>
        <w:t>was</w:t>
      </w:r>
      <w:r w:rsidRPr="00E7356F">
        <w:rPr>
          <w:rFonts w:ascii="Arial" w:hAnsi="Arial" w:cs="Arial"/>
          <w:sz w:val="20"/>
          <w:szCs w:val="20"/>
        </w:rPr>
        <w:t xml:space="preserve"> </w:t>
      </w:r>
      <w:r w:rsidR="00BE03EE">
        <w:rPr>
          <w:rFonts w:ascii="Arial" w:hAnsi="Arial" w:cs="Arial"/>
          <w:sz w:val="20"/>
          <w:szCs w:val="20"/>
        </w:rPr>
        <w:t>re</w:t>
      </w:r>
      <w:r w:rsidRPr="00E7356F">
        <w:rPr>
          <w:rFonts w:ascii="Arial" w:hAnsi="Arial" w:cs="Arial"/>
          <w:sz w:val="20"/>
          <w:szCs w:val="20"/>
        </w:rPr>
        <w:t xml:space="preserve">scored 0-77 points. Telephone scores have been prorated as a percent of 77 points to re-scale </w:t>
      </w:r>
      <w:r w:rsidR="007633BB" w:rsidRPr="00E7356F">
        <w:rPr>
          <w:rFonts w:ascii="Arial" w:hAnsi="Arial" w:cs="Arial"/>
          <w:sz w:val="20"/>
          <w:szCs w:val="20"/>
        </w:rPr>
        <w:t xml:space="preserve">them </w:t>
      </w:r>
      <w:r w:rsidRPr="00E7356F">
        <w:rPr>
          <w:rFonts w:ascii="Arial" w:hAnsi="Arial" w:cs="Arial"/>
          <w:sz w:val="20"/>
          <w:szCs w:val="20"/>
        </w:rPr>
        <w:t>as scores 0-100.</w:t>
      </w:r>
    </w:p>
    <w:p w14:paraId="24B60F7E" w14:textId="77E607A6" w:rsidR="00C7476C" w:rsidRPr="006F2930" w:rsidRDefault="00DF4226" w:rsidP="00F273CA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F2930">
        <w:rPr>
          <w:rFonts w:ascii="Arial" w:hAnsi="Arial" w:cs="Arial"/>
          <w:sz w:val="20"/>
          <w:szCs w:val="20"/>
        </w:rPr>
        <w:t xml:space="preserve">See </w:t>
      </w:r>
      <w:r w:rsidR="00617475">
        <w:rPr>
          <w:rFonts w:ascii="Arial" w:hAnsi="Arial" w:cs="Arial"/>
          <w:sz w:val="20"/>
          <w:szCs w:val="20"/>
        </w:rPr>
        <w:t>tCASI Documentation</w:t>
      </w:r>
      <w:r w:rsidR="00705BF9" w:rsidRPr="006F2930">
        <w:rPr>
          <w:rFonts w:ascii="Arial" w:hAnsi="Arial" w:cs="Arial"/>
          <w:sz w:val="20"/>
          <w:szCs w:val="20"/>
        </w:rPr>
        <w:t xml:space="preserve"> for calculation and validation details.</w:t>
      </w:r>
      <w:r w:rsidR="00C7476C" w:rsidRPr="006F2930">
        <w:rPr>
          <w:rFonts w:ascii="Arial" w:eastAsia="Calibri" w:hAnsi="Arial" w:cs="Arial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2"/>
        <w:gridCol w:w="2183"/>
        <w:gridCol w:w="2183"/>
        <w:gridCol w:w="3023"/>
        <w:gridCol w:w="1909"/>
      </w:tblGrid>
      <w:tr w:rsidR="00FE64C5" w:rsidRPr="00FE64C5" w14:paraId="43CE7E00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E25D8" w14:textId="1964EAB4" w:rsidR="00FE64C5" w:rsidRPr="00C7476C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476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Normalization Methods for Components of Each </w:t>
            </w:r>
            <w:r w:rsidR="00AA68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UDS </w:t>
            </w:r>
            <w:r w:rsidRPr="00C7476C">
              <w:rPr>
                <w:rFonts w:ascii="Calibri" w:eastAsia="Times New Roman" w:hAnsi="Calibri" w:cs="Calibri"/>
                <w:b/>
                <w:bCs/>
                <w:color w:val="000000"/>
              </w:rPr>
              <w:t>Domain Score for MIND A Visits</w:t>
            </w:r>
          </w:p>
        </w:tc>
      </w:tr>
      <w:tr w:rsidR="00FE64C5" w:rsidRPr="00FE64C5" w14:paraId="39C5C78E" w14:textId="77777777" w:rsidTr="00FE64C5">
        <w:trPr>
          <w:trHeight w:val="30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981F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BA1A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2CF1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0DEA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Hispanic / Latino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A74C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Chinese</w:t>
            </w:r>
          </w:p>
        </w:tc>
      </w:tr>
      <w:tr w:rsidR="00FE64C5" w:rsidRPr="00FE64C5" w14:paraId="60E2602A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856E38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MEMORY_IMMED_DOMAIN</w:t>
            </w:r>
          </w:p>
        </w:tc>
      </w:tr>
      <w:tr w:rsidR="00FE64C5" w:rsidRPr="00FE64C5" w14:paraId="461C7164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14FB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Craft Immediate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C657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2B35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4812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E156" w14:textId="4DEA93B4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</w:t>
            </w:r>
            <w:r w:rsidR="00495F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Norms</w:t>
            </w:r>
          </w:p>
        </w:tc>
      </w:tr>
      <w:tr w:rsidR="00FE64C5" w:rsidRPr="00FE64C5" w14:paraId="0B4DF262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D84D" w14:textId="6457FDB8" w:rsidR="00FE64C5" w:rsidRPr="00FE64C5" w:rsidRDefault="00247E5C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  <w:r w:rsidR="00FE64C5"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AVLT Immediate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ED0B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MOANS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AE7E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MOAANS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D60B" w14:textId="1F1457F4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154D" w14:textId="6BE1431B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7F2A2314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58510C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MEMORY_DELAY_DOMAIN</w:t>
            </w:r>
          </w:p>
        </w:tc>
      </w:tr>
      <w:tr w:rsidR="00FE64C5" w:rsidRPr="00FE64C5" w14:paraId="5E7827B5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C1C9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Craft Delayed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F7E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9E5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AE59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37CA" w14:textId="7347CAB4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66FA862F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42B7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Benson Figure delayed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38E6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C84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A414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8921" w14:textId="2104C935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3898D704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B90E" w14:textId="1EAD61F9" w:rsidR="00FE64C5" w:rsidRPr="00FE64C5" w:rsidRDefault="00247E5C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  <w:r w:rsidR="00FE64C5"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AVLT Delayed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0ADB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MOANS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32F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MOAANS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6161" w14:textId="24B4A05C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9C8E" w14:textId="6FFBC786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1DFF4277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A7D8FB7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LANG_SEMANTIC_DOMAIN</w:t>
            </w:r>
          </w:p>
        </w:tc>
      </w:tr>
      <w:tr w:rsidR="00FE64C5" w:rsidRPr="00FE64C5" w14:paraId="3FD2B40B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80AE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Fluency: Animals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8EEB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A2F0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BBA8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2094" w14:textId="23C5B54E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768EF005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E184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Category Fluency: Vegetables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3E6D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9B4A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287F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55F8" w14:textId="2D7004E1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2510F77F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49AE35B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ATTN_PROCESS_DOMAIN</w:t>
            </w:r>
          </w:p>
        </w:tc>
      </w:tr>
      <w:tr w:rsidR="00FE64C5" w:rsidRPr="00FE64C5" w14:paraId="2307C146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8A06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Trailmaking 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B537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B8D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592E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3471" w14:textId="3B8FC915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1FD8A4BB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5552" w14:textId="64269B3E" w:rsidR="00FE64C5" w:rsidRPr="008819A3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57D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Digit Span </w:t>
            </w:r>
            <w:r w:rsidR="00757D6C" w:rsidRPr="00757D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2227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F348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E513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F487" w14:textId="324BBEAE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2ED0CCC5" w14:textId="77777777" w:rsidTr="00FE64C5">
        <w:trPr>
          <w:trHeight w:val="30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4A90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Digit Symbol Coding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4BBB" w14:textId="1D5811C5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WAIS</w:t>
            </w:r>
            <w:r w:rsidR="00DE3F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E3F2C" w:rsidRPr="00DE3F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2178" w14:textId="1F9A9D19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WAIS</w:t>
            </w:r>
            <w:r w:rsidR="00DE3F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E3F2C" w:rsidRPr="00DE3F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DEF3" w14:textId="317D72A8" w:rsidR="00FE64C5" w:rsidRPr="00FE64C5" w:rsidRDefault="005364DC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English: </w:t>
            </w:r>
            <w:r w:rsidR="00FE64C5"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WAIS</w:t>
            </w:r>
            <w:r w:rsidR="00DE3F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E3F2C" w:rsidRPr="00DE3F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  <w:r w:rsidR="00FE64C5"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1F5C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Spanish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r w:rsidRPr="005364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WAIS v4</w:t>
            </w:r>
            <w:r w:rsidR="00DE3F2C" w:rsidRPr="00DE3F2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C865" w14:textId="693355FF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5C4A42F1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4C61A2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EXECUTIVE_DOMAIN</w:t>
            </w:r>
          </w:p>
        </w:tc>
      </w:tr>
      <w:tr w:rsidR="00FE64C5" w:rsidRPr="00FE64C5" w14:paraId="303B0764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EF25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Trailmaking B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1EE1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7FAC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AC78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6046" w14:textId="7FAF7239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7890DB48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5660" w14:textId="1134C79D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Digit Span </w:t>
            </w:r>
            <w:r w:rsidR="00757D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Backward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92EB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0662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9C3E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CAAB" w14:textId="7B5AD586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7C062614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395F33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VISUO_DOMAIN</w:t>
            </w:r>
          </w:p>
        </w:tc>
      </w:tr>
      <w:tr w:rsidR="00FE64C5" w:rsidRPr="00FE64C5" w14:paraId="5D13561C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C574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Benson Figure Immediate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B41B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35CB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7940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512E" w14:textId="3494C73A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7C79A958" w14:textId="77777777" w:rsidTr="00FE64C5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9DB4883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PHONEMIC_DOMAIN</w:t>
            </w:r>
          </w:p>
        </w:tc>
      </w:tr>
      <w:tr w:rsidR="00FE64C5" w:rsidRPr="00FE64C5" w14:paraId="3AAB818F" w14:textId="77777777" w:rsidTr="00FE64C5">
        <w:trPr>
          <w:trHeight w:val="336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9A6A" w14:textId="77777777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Verbal Fluency*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C1AD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FCA4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Sachs et al. 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DD8C" w14:textId="77777777" w:rsidR="00FE64C5" w:rsidRPr="00FE64C5" w:rsidRDefault="00FE64C5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Marquine et al.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FFA7" w14:textId="392C6C01" w:rsidR="00FE64C5" w:rsidRPr="00FE64C5" w:rsidRDefault="00495F9E" w:rsidP="00FE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Self-Norms</w:t>
            </w:r>
          </w:p>
        </w:tc>
      </w:tr>
      <w:tr w:rsidR="00FE64C5" w:rsidRPr="00FE64C5" w14:paraId="7B6D06C9" w14:textId="77777777" w:rsidTr="00FE64C5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2742" w14:textId="1FC59E31" w:rsidR="00FE64C5" w:rsidRPr="00FE64C5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Verbal Fluency test is administered differently across languages</w:t>
            </w:r>
            <w:r w:rsidR="007651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using </w:t>
            </w:r>
            <w:r w:rsidR="00481E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 for English and Chinese testing and P for Spanish</w:t>
            </w:r>
            <w:r w:rsidR="00B513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testing. Scores were normed accordingly</w:t>
            </w:r>
            <w:r w:rsidRPr="00FE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E64C5" w:rsidRPr="00FE64C5" w14:paraId="3D2E1A63" w14:textId="77777777" w:rsidTr="00FE64C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37DF" w14:textId="77777777" w:rsidR="00FE64C5" w:rsidRPr="00954E49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Sachs, B. C., Steenland, K., Zhao, L., Hughes, T. M., Weintraub, S., Dodge, H. H., Barnes, L. L., Craft, S., Parker, M. L., &amp; Goldstein, F. C. (2020). Expanded Demographic Norms for Version 3 of the Alzheimer Disease Centers' Neuropsychological Test Battery in the Uniform Data Set. Alzheimer disease and associated disorders, 34(3), 191–197. https://doi.org/10.1097/WAD.0000000000000388</w:t>
            </w:r>
          </w:p>
        </w:tc>
      </w:tr>
      <w:tr w:rsidR="00FE64C5" w:rsidRPr="00FE64C5" w14:paraId="0867CFB6" w14:textId="77777777" w:rsidTr="00FE64C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2088" w14:textId="77777777" w:rsidR="00FE64C5" w:rsidRPr="00954E49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Lucas, J. A., Ivnik, R. J., Willis, F. B., Ferman, T. J., Smith, G. E., Parfitt, F. C., Petersen, R. C., &amp; Graff-Radford, N. R. (2005). Mayo's Older African Americans Normative Studies: normative data for commonly used clinical neuropsychological measures. The Clinical neuropsychologist, 19(2), 162–183. https://doi.org/10.1080/13854040590945265</w:t>
            </w:r>
          </w:p>
        </w:tc>
      </w:tr>
      <w:tr w:rsidR="00FE64C5" w:rsidRPr="00FE64C5" w14:paraId="14E2812E" w14:textId="77777777" w:rsidTr="00FE64C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257A" w14:textId="77777777" w:rsidR="00FE64C5" w:rsidRPr="00954E49" w:rsidRDefault="00FE64C5" w:rsidP="00FE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Marquine, Parks, Perales-Puchalt, González, Rosado-Bruno, North, Pieper, Werry, Kiselica, Chapman, Dodge, Gauthreaux, Kukull &amp; Rascovsky (2023). Demographically-adjusted Normative Data among Latinos for the Version 3 of the Alzheimer Disease Centers’ Neuropsychological Test Battery in the Uniform Data Set. Alzheimer's &amp; Dementia: The Journal of the Alzheimer's Association.</w:t>
            </w:r>
          </w:p>
        </w:tc>
      </w:tr>
      <w:tr w:rsidR="00E63B41" w:rsidRPr="00FE64C5" w14:paraId="66B398DC" w14:textId="77777777" w:rsidTr="00FE64C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A4C07" w14:textId="311A1D7D" w:rsidR="00E63B41" w:rsidRPr="00954E49" w:rsidRDefault="00DE3F2C" w:rsidP="00DE3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 xml:space="preserve">4 </w:t>
            </w: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Wechsler, D. (1997). Wechsler Adult Intelligence Scale--Third Edition (WAIS-III) [Database record]. APA PsycTests. https://doi.org/10.1037/t49755-000</w:t>
            </w:r>
          </w:p>
        </w:tc>
      </w:tr>
      <w:tr w:rsidR="00DE3F2C" w:rsidRPr="00FE64C5" w14:paraId="47775281" w14:textId="77777777" w:rsidTr="00FE64C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A62A" w14:textId="3FAAA92F" w:rsidR="00DE3F2C" w:rsidRPr="00954E49" w:rsidRDefault="00DE3F2C" w:rsidP="00DE3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 xml:space="preserve">5 </w:t>
            </w:r>
            <w:r w:rsidR="00954E49" w:rsidRPr="00954E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Wechsler, D. (2014). WAIS-IV. Escala de inteligencia de Wechsler para adultos-IV. Manual de aplicación y corrección- Versión méxicana. Traducción al español por Editorial El Manual Moderno, S. A. de C. V. D. R. Traducido por M. C. Uribe Ferrari; coordinación de estandarización Facultad de Psicologia, Universidad Nacional Autónoma de México; análisis estadistico J. Zhu, Y. Meng, I. Martinez. J. L. Morales Saavedra &amp; T. Uriza Gómez (Eds.). D. F., México: NCS Pearson, Inc.</w:t>
            </w:r>
          </w:p>
        </w:tc>
      </w:tr>
    </w:tbl>
    <w:p w14:paraId="356ACB18" w14:textId="5859021C" w:rsidR="00602DE3" w:rsidRPr="00F4103D" w:rsidRDefault="002D2241" w:rsidP="00AA1018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F4103D">
        <w:rPr>
          <w:rFonts w:cs="Arial"/>
          <w:b/>
          <w:bCs/>
          <w:iCs/>
          <w:smallCaps/>
          <w:sz w:val="28"/>
          <w:szCs w:val="28"/>
          <w:u w:val="single"/>
        </w:rPr>
        <w:t>Application of Self Norms</w:t>
      </w:r>
    </w:p>
    <w:p w14:paraId="6ABA6BA5" w14:textId="292CC413" w:rsidR="006C67EC" w:rsidRPr="00F4103D" w:rsidRDefault="006C67EC" w:rsidP="006C67EC">
      <w:pPr>
        <w:spacing w:after="120"/>
        <w:rPr>
          <w:rFonts w:cs="Arial"/>
          <w:b/>
          <w:bCs/>
          <w:iCs/>
          <w:smallCaps/>
          <w:sz w:val="24"/>
          <w:szCs w:val="24"/>
          <w:u w:val="single"/>
        </w:rPr>
      </w:pPr>
      <w:r w:rsidRPr="00F4103D">
        <w:rPr>
          <w:rFonts w:cs="Arial"/>
          <w:b/>
          <w:bCs/>
          <w:iCs/>
          <w:smallCaps/>
          <w:sz w:val="24"/>
          <w:szCs w:val="24"/>
          <w:u w:val="single"/>
        </w:rPr>
        <w:t>Self-Normalization of Test Scores for Chinese Participants</w:t>
      </w:r>
    </w:p>
    <w:p w14:paraId="53895492" w14:textId="2587757D" w:rsidR="006C67EC" w:rsidRPr="003F2525" w:rsidRDefault="006C67EC" w:rsidP="003F25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A3D">
        <w:rPr>
          <w:rFonts w:ascii="Arial" w:hAnsi="Arial" w:cs="Arial"/>
          <w:sz w:val="20"/>
          <w:szCs w:val="20"/>
        </w:rPr>
        <w:t>Determined the “norm” sample to be comprised of MIND A (n=13</w:t>
      </w:r>
      <w:r w:rsidR="007331D0">
        <w:rPr>
          <w:rFonts w:ascii="Arial" w:hAnsi="Arial" w:cs="Arial"/>
          <w:sz w:val="20"/>
          <w:szCs w:val="20"/>
        </w:rPr>
        <w:t>3</w:t>
      </w:r>
      <w:r w:rsidRPr="00326A3D">
        <w:rPr>
          <w:rFonts w:ascii="Arial" w:hAnsi="Arial" w:cs="Arial"/>
          <w:sz w:val="20"/>
          <w:szCs w:val="20"/>
        </w:rPr>
        <w:t>) and MIND B</w:t>
      </w:r>
      <w:r w:rsidR="007331D0">
        <w:rPr>
          <w:rFonts w:ascii="Arial" w:hAnsi="Arial" w:cs="Arial"/>
          <w:sz w:val="20"/>
          <w:szCs w:val="20"/>
        </w:rPr>
        <w:t xml:space="preserve"> </w:t>
      </w:r>
      <w:r w:rsidRPr="00326A3D">
        <w:rPr>
          <w:rFonts w:ascii="Arial" w:hAnsi="Arial" w:cs="Arial"/>
          <w:sz w:val="20"/>
          <w:szCs w:val="20"/>
        </w:rPr>
        <w:t>(n=</w:t>
      </w:r>
      <w:r w:rsidR="007331D0">
        <w:rPr>
          <w:rFonts w:ascii="Arial" w:hAnsi="Arial" w:cs="Arial"/>
          <w:sz w:val="20"/>
          <w:szCs w:val="20"/>
        </w:rPr>
        <w:t>120</w:t>
      </w:r>
      <w:r w:rsidRPr="00326A3D">
        <w:rPr>
          <w:rFonts w:ascii="Arial" w:hAnsi="Arial" w:cs="Arial"/>
          <w:sz w:val="20"/>
          <w:szCs w:val="20"/>
        </w:rPr>
        <w:t>) Chinese participants who were cognitively normal at adjudication.</w:t>
      </w:r>
      <w:r w:rsidR="003F2525">
        <w:rPr>
          <w:rFonts w:ascii="Arial" w:hAnsi="Arial" w:cs="Arial"/>
          <w:sz w:val="20"/>
          <w:szCs w:val="20"/>
        </w:rPr>
        <w:t xml:space="preserve"> </w:t>
      </w:r>
      <w:r w:rsidRPr="003F2525">
        <w:rPr>
          <w:rFonts w:ascii="Arial" w:hAnsi="Arial" w:cs="Arial"/>
          <w:sz w:val="20"/>
          <w:szCs w:val="20"/>
        </w:rPr>
        <w:t>We recognized that there are some repeats between MIND A and MIND B, but we are considering them as separate observations for sample size purposes.</w:t>
      </w:r>
      <w:r w:rsidR="00AD694C" w:rsidRPr="00AD694C">
        <w:t xml:space="preserve"> </w:t>
      </w:r>
      <w:r w:rsidR="00AD694C" w:rsidRPr="00AD694C">
        <w:rPr>
          <w:rFonts w:ascii="Arial" w:hAnsi="Arial" w:cs="Arial"/>
          <w:sz w:val="20"/>
          <w:szCs w:val="20"/>
        </w:rPr>
        <w:t>Total sample size used for norms is N=2</w:t>
      </w:r>
      <w:r w:rsidR="00AD694C">
        <w:rPr>
          <w:rFonts w:ascii="Arial" w:hAnsi="Arial" w:cs="Arial"/>
          <w:sz w:val="20"/>
          <w:szCs w:val="20"/>
        </w:rPr>
        <w:t>53, of which, N=101 tested in English.</w:t>
      </w:r>
    </w:p>
    <w:p w14:paraId="567E4000" w14:textId="77777777" w:rsidR="006C67EC" w:rsidRPr="00A9522F" w:rsidRDefault="006C67EC" w:rsidP="006C67E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then c</w:t>
      </w:r>
      <w:r w:rsidRPr="00326A3D">
        <w:rPr>
          <w:rFonts w:ascii="Arial" w:hAnsi="Arial" w:cs="Arial"/>
          <w:sz w:val="20"/>
          <w:szCs w:val="20"/>
        </w:rPr>
        <w:t>ompared differences in raw test scores across languages</w:t>
      </w:r>
      <w:r>
        <w:rPr>
          <w:rFonts w:ascii="Arial" w:hAnsi="Arial" w:cs="Arial"/>
          <w:sz w:val="20"/>
          <w:szCs w:val="20"/>
        </w:rPr>
        <w:t xml:space="preserve"> (English vs Chinese). </w:t>
      </w:r>
      <w:r w:rsidRPr="00A9522F">
        <w:rPr>
          <w:rFonts w:ascii="Arial" w:hAnsi="Arial" w:cs="Arial"/>
          <w:sz w:val="20"/>
          <w:szCs w:val="20"/>
        </w:rPr>
        <w:tab/>
      </w:r>
    </w:p>
    <w:p w14:paraId="446A2D78" w14:textId="77777777" w:rsidR="006C67EC" w:rsidRDefault="006C67EC" w:rsidP="006C67E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6A3D">
        <w:rPr>
          <w:rFonts w:ascii="Arial" w:hAnsi="Arial" w:cs="Arial"/>
          <w:sz w:val="20"/>
          <w:szCs w:val="20"/>
        </w:rPr>
        <w:t xml:space="preserve">Though some differences were present, most test scores were not significantly different for English vs Chinese speakers. </w:t>
      </w:r>
      <w:r>
        <w:rPr>
          <w:rFonts w:ascii="Arial" w:hAnsi="Arial" w:cs="Arial"/>
          <w:sz w:val="20"/>
          <w:szCs w:val="20"/>
        </w:rPr>
        <w:t xml:space="preserve">This allowed us to use the same standardization procedure for both languages without stratification. </w:t>
      </w:r>
    </w:p>
    <w:p w14:paraId="39767FC6" w14:textId="6A0350F0" w:rsidR="008035C2" w:rsidRPr="008035C2" w:rsidRDefault="008035C2" w:rsidP="008035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35C2">
        <w:rPr>
          <w:rFonts w:ascii="Arial" w:hAnsi="Arial" w:cs="Arial"/>
          <w:sz w:val="20"/>
          <w:szCs w:val="20"/>
        </w:rPr>
        <w:t>Use the means and standard deviations from the subset of participants who meet the criteria listed above</w:t>
      </w:r>
      <w:r w:rsidR="00AD694C">
        <w:rPr>
          <w:rFonts w:ascii="Arial" w:hAnsi="Arial" w:cs="Arial"/>
          <w:sz w:val="20"/>
          <w:szCs w:val="20"/>
        </w:rPr>
        <w:t xml:space="preserve"> (n=101)</w:t>
      </w:r>
      <w:r w:rsidRPr="008035C2">
        <w:rPr>
          <w:rFonts w:ascii="Arial" w:hAnsi="Arial" w:cs="Arial"/>
          <w:sz w:val="20"/>
          <w:szCs w:val="20"/>
        </w:rPr>
        <w:t xml:space="preserve"> to calculate norms (z-scores) for each test for all Chinese participants. </w:t>
      </w:r>
    </w:p>
    <w:p w14:paraId="14566F33" w14:textId="7A3F407F" w:rsidR="008035C2" w:rsidRDefault="008035C2" w:rsidP="00803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57D6C">
        <w:rPr>
          <w:rFonts w:ascii="Arial" w:hAnsi="Arial" w:cs="Arial"/>
          <w:i/>
          <w:iCs/>
          <w:sz w:val="20"/>
          <w:szCs w:val="20"/>
        </w:rPr>
        <w:t xml:space="preserve">Zscore = (score – mean) / </w:t>
      </w:r>
      <w:r w:rsidR="00757D6C">
        <w:rPr>
          <w:rFonts w:ascii="Arial" w:hAnsi="Arial" w:cs="Arial"/>
          <w:i/>
          <w:iCs/>
          <w:sz w:val="20"/>
          <w:szCs w:val="20"/>
        </w:rPr>
        <w:t>s</w:t>
      </w:r>
      <w:r w:rsidRPr="00757D6C">
        <w:rPr>
          <w:rFonts w:ascii="Arial" w:hAnsi="Arial" w:cs="Arial"/>
          <w:i/>
          <w:iCs/>
          <w:sz w:val="20"/>
          <w:szCs w:val="20"/>
        </w:rPr>
        <w:t>tdev</w:t>
      </w:r>
      <w:r w:rsidRPr="008035C2">
        <w:rPr>
          <w:rFonts w:ascii="Arial" w:hAnsi="Arial" w:cs="Arial"/>
          <w:sz w:val="20"/>
          <w:szCs w:val="20"/>
        </w:rPr>
        <w:t xml:space="preserve">, where </w:t>
      </w:r>
      <w:r w:rsidRPr="00757D6C">
        <w:rPr>
          <w:rFonts w:ascii="Arial" w:hAnsi="Arial" w:cs="Arial"/>
          <w:i/>
          <w:iCs/>
          <w:sz w:val="20"/>
          <w:szCs w:val="20"/>
        </w:rPr>
        <w:t>mean</w:t>
      </w:r>
      <w:r w:rsidRPr="008035C2">
        <w:rPr>
          <w:rFonts w:ascii="Arial" w:hAnsi="Arial" w:cs="Arial"/>
          <w:sz w:val="20"/>
          <w:szCs w:val="20"/>
        </w:rPr>
        <w:t xml:space="preserve"> and </w:t>
      </w:r>
      <w:r w:rsidR="00757D6C">
        <w:rPr>
          <w:rFonts w:ascii="Arial" w:hAnsi="Arial" w:cs="Arial"/>
          <w:i/>
          <w:iCs/>
          <w:sz w:val="20"/>
          <w:szCs w:val="20"/>
        </w:rPr>
        <w:t>s</w:t>
      </w:r>
      <w:r w:rsidR="00757D6C" w:rsidRPr="00757D6C">
        <w:rPr>
          <w:rFonts w:ascii="Arial" w:hAnsi="Arial" w:cs="Arial"/>
          <w:i/>
          <w:iCs/>
          <w:sz w:val="20"/>
          <w:szCs w:val="20"/>
        </w:rPr>
        <w:t>tdev</w:t>
      </w:r>
      <w:r w:rsidRPr="008035C2">
        <w:rPr>
          <w:rFonts w:ascii="Arial" w:hAnsi="Arial" w:cs="Arial"/>
          <w:sz w:val="20"/>
          <w:szCs w:val="20"/>
        </w:rPr>
        <w:t xml:space="preserve"> refer to the mean and standard deviation of the raw scores of the Chinese ppts who were cognitively normal and tested in English</w:t>
      </w:r>
    </w:p>
    <w:p w14:paraId="05A583DF" w14:textId="73D12BD0" w:rsidR="002D04A5" w:rsidRPr="00326A3D" w:rsidRDefault="00282748" w:rsidP="002D04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Chinese normalization will be updated once official norms are available. </w:t>
      </w:r>
    </w:p>
    <w:p w14:paraId="59CC8D9C" w14:textId="77777777" w:rsidR="008035C2" w:rsidRDefault="008035C2" w:rsidP="006006E4">
      <w:pPr>
        <w:spacing w:after="120"/>
        <w:rPr>
          <w:rFonts w:cs="Arial"/>
          <w:b/>
          <w:bCs/>
          <w:iCs/>
          <w:u w:val="single"/>
        </w:rPr>
      </w:pPr>
    </w:p>
    <w:p w14:paraId="154238E4" w14:textId="21371926" w:rsidR="006006E4" w:rsidRPr="00F4103D" w:rsidRDefault="006006E4" w:rsidP="006006E4">
      <w:pPr>
        <w:spacing w:after="120"/>
        <w:rPr>
          <w:rFonts w:cs="Arial"/>
          <w:b/>
          <w:bCs/>
          <w:iCs/>
          <w:smallCaps/>
          <w:sz w:val="24"/>
          <w:szCs w:val="24"/>
          <w:u w:val="single"/>
        </w:rPr>
      </w:pPr>
      <w:r w:rsidRPr="00F4103D">
        <w:rPr>
          <w:rFonts w:cs="Arial"/>
          <w:b/>
          <w:bCs/>
          <w:iCs/>
          <w:smallCaps/>
          <w:sz w:val="24"/>
          <w:szCs w:val="24"/>
          <w:u w:val="single"/>
        </w:rPr>
        <w:t>Self-Normalization of AVLT Scores for Hispanic/Latino Participants</w:t>
      </w:r>
    </w:p>
    <w:p w14:paraId="09983F1F" w14:textId="388A31D8" w:rsidR="006006E4" w:rsidRPr="00A51E5F" w:rsidRDefault="006006E4" w:rsidP="00A51E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1E5F">
        <w:rPr>
          <w:rFonts w:ascii="Arial" w:hAnsi="Arial" w:cs="Arial"/>
          <w:sz w:val="20"/>
          <w:szCs w:val="20"/>
        </w:rPr>
        <w:t>Determined the “norm” sample to be comprised of in-person MIND A (n=</w:t>
      </w:r>
      <w:r w:rsidR="005465D2" w:rsidRPr="00A51E5F">
        <w:rPr>
          <w:rFonts w:ascii="Arial" w:hAnsi="Arial" w:cs="Arial"/>
          <w:sz w:val="20"/>
          <w:szCs w:val="20"/>
        </w:rPr>
        <w:t>71</w:t>
      </w:r>
      <w:r w:rsidRPr="00A51E5F">
        <w:rPr>
          <w:rFonts w:ascii="Arial" w:hAnsi="Arial" w:cs="Arial"/>
          <w:sz w:val="20"/>
          <w:szCs w:val="20"/>
        </w:rPr>
        <w:t>) and MIND B(n=</w:t>
      </w:r>
      <w:r w:rsidR="005465D2" w:rsidRPr="00A51E5F">
        <w:rPr>
          <w:rFonts w:ascii="Arial" w:hAnsi="Arial" w:cs="Arial"/>
          <w:sz w:val="20"/>
          <w:szCs w:val="20"/>
        </w:rPr>
        <w:t>158</w:t>
      </w:r>
      <w:r w:rsidRPr="00A51E5F">
        <w:rPr>
          <w:rFonts w:ascii="Arial" w:hAnsi="Arial" w:cs="Arial"/>
          <w:sz w:val="20"/>
          <w:szCs w:val="20"/>
        </w:rPr>
        <w:t xml:space="preserve">) </w:t>
      </w:r>
      <w:r w:rsidR="00F11781">
        <w:rPr>
          <w:rFonts w:ascii="Arial" w:hAnsi="Arial" w:cs="Arial"/>
          <w:sz w:val="20"/>
          <w:szCs w:val="20"/>
        </w:rPr>
        <w:t>Hispanic</w:t>
      </w:r>
      <w:r w:rsidRPr="00A51E5F">
        <w:rPr>
          <w:rFonts w:ascii="Arial" w:hAnsi="Arial" w:cs="Arial"/>
          <w:sz w:val="20"/>
          <w:szCs w:val="20"/>
        </w:rPr>
        <w:t xml:space="preserve"> participants who were cognitively normal at adjudication.</w:t>
      </w:r>
      <w:r w:rsidR="00A51E5F" w:rsidRPr="00A51E5F">
        <w:rPr>
          <w:rFonts w:ascii="Arial" w:hAnsi="Arial" w:cs="Arial"/>
          <w:sz w:val="20"/>
          <w:szCs w:val="20"/>
        </w:rPr>
        <w:t xml:space="preserve"> </w:t>
      </w:r>
      <w:r w:rsidRPr="00A51E5F">
        <w:rPr>
          <w:rFonts w:ascii="Arial" w:hAnsi="Arial" w:cs="Arial"/>
          <w:sz w:val="20"/>
          <w:szCs w:val="20"/>
        </w:rPr>
        <w:t>We recognized that there are some repeats between MIND A and MIND B, but we consider</w:t>
      </w:r>
      <w:r w:rsidR="00A51E5F" w:rsidRPr="00A51E5F">
        <w:rPr>
          <w:rFonts w:ascii="Arial" w:hAnsi="Arial" w:cs="Arial"/>
          <w:sz w:val="20"/>
          <w:szCs w:val="20"/>
        </w:rPr>
        <w:t>ed</w:t>
      </w:r>
      <w:r w:rsidRPr="00A51E5F">
        <w:rPr>
          <w:rFonts w:ascii="Arial" w:hAnsi="Arial" w:cs="Arial"/>
          <w:sz w:val="20"/>
          <w:szCs w:val="20"/>
        </w:rPr>
        <w:t xml:space="preserve"> them as separate observations for sample size purposes.</w:t>
      </w:r>
      <w:r w:rsidR="00A51E5F" w:rsidRPr="00A51E5F">
        <w:t xml:space="preserve"> </w:t>
      </w:r>
      <w:r w:rsidR="00A51E5F" w:rsidRPr="00A51E5F">
        <w:rPr>
          <w:rFonts w:ascii="Arial" w:hAnsi="Arial" w:cs="Arial"/>
          <w:sz w:val="20"/>
          <w:szCs w:val="20"/>
        </w:rPr>
        <w:t xml:space="preserve">Total sample size used for norms is N=229. Age ranges from 63 to 98 years. </w:t>
      </w:r>
      <w:r w:rsidRPr="00A51E5F">
        <w:rPr>
          <w:rFonts w:ascii="Arial" w:hAnsi="Arial" w:cs="Arial"/>
          <w:sz w:val="20"/>
          <w:szCs w:val="20"/>
        </w:rPr>
        <w:tab/>
      </w:r>
    </w:p>
    <w:p w14:paraId="38E1F02F" w14:textId="7A592406" w:rsidR="00A51E5F" w:rsidRPr="00A51E5F" w:rsidRDefault="00A51E5F" w:rsidP="00A51E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1E5F">
        <w:rPr>
          <w:rFonts w:ascii="Arial" w:hAnsi="Arial" w:cs="Arial"/>
          <w:sz w:val="20"/>
          <w:szCs w:val="20"/>
        </w:rPr>
        <w:t>To better resemble the MOANS and MOAANS AVLT norms, we stratif</w:t>
      </w:r>
      <w:r>
        <w:rPr>
          <w:rFonts w:ascii="Arial" w:hAnsi="Arial" w:cs="Arial"/>
          <w:sz w:val="20"/>
          <w:szCs w:val="20"/>
        </w:rPr>
        <w:t>ied</w:t>
      </w:r>
      <w:r w:rsidRPr="00A51E5F">
        <w:rPr>
          <w:rFonts w:ascii="Arial" w:hAnsi="Arial" w:cs="Arial"/>
          <w:sz w:val="20"/>
          <w:szCs w:val="20"/>
        </w:rPr>
        <w:t xml:space="preserve"> by Age groups. </w:t>
      </w:r>
    </w:p>
    <w:p w14:paraId="4EC808A0" w14:textId="5750FA94" w:rsidR="00A51E5F" w:rsidRPr="00A51E5F" w:rsidRDefault="00704F33" w:rsidP="00A51E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A51E5F" w:rsidRPr="00A51E5F">
        <w:rPr>
          <w:rFonts w:ascii="Arial" w:hAnsi="Arial" w:cs="Arial"/>
          <w:sz w:val="20"/>
          <w:szCs w:val="20"/>
        </w:rPr>
        <w:t xml:space="preserve"> further stratif</w:t>
      </w:r>
      <w:r w:rsidR="009E313D">
        <w:rPr>
          <w:rFonts w:ascii="Arial" w:hAnsi="Arial" w:cs="Arial"/>
          <w:sz w:val="20"/>
          <w:szCs w:val="20"/>
        </w:rPr>
        <w:t>ied</w:t>
      </w:r>
      <w:r w:rsidR="00A51E5F" w:rsidRPr="00A51E5F">
        <w:rPr>
          <w:rFonts w:ascii="Arial" w:hAnsi="Arial" w:cs="Arial"/>
          <w:sz w:val="20"/>
          <w:szCs w:val="20"/>
        </w:rPr>
        <w:t xml:space="preserve"> by language, as there may be differences in testing and scoring across English</w:t>
      </w:r>
      <w:r w:rsidR="00077EA0">
        <w:rPr>
          <w:rFonts w:ascii="Arial" w:hAnsi="Arial" w:cs="Arial"/>
          <w:sz w:val="20"/>
          <w:szCs w:val="20"/>
        </w:rPr>
        <w:t xml:space="preserve"> (</w:t>
      </w:r>
      <w:r w:rsidR="00112D32">
        <w:rPr>
          <w:rFonts w:ascii="Arial" w:hAnsi="Arial" w:cs="Arial"/>
          <w:sz w:val="20"/>
          <w:szCs w:val="20"/>
        </w:rPr>
        <w:t>70.3%)</w:t>
      </w:r>
      <w:r w:rsidR="00A51E5F" w:rsidRPr="00A51E5F">
        <w:rPr>
          <w:rFonts w:ascii="Arial" w:hAnsi="Arial" w:cs="Arial"/>
          <w:sz w:val="20"/>
          <w:szCs w:val="20"/>
        </w:rPr>
        <w:t xml:space="preserve"> and Spanish</w:t>
      </w:r>
      <w:r w:rsidR="00112D32">
        <w:rPr>
          <w:rFonts w:ascii="Arial" w:hAnsi="Arial" w:cs="Arial"/>
          <w:sz w:val="20"/>
          <w:szCs w:val="20"/>
        </w:rPr>
        <w:t xml:space="preserve"> (29.7%)</w:t>
      </w:r>
      <w:r w:rsidR="00A51E5F" w:rsidRPr="00A51E5F">
        <w:rPr>
          <w:rFonts w:ascii="Arial" w:hAnsi="Arial" w:cs="Arial"/>
          <w:sz w:val="20"/>
          <w:szCs w:val="20"/>
        </w:rPr>
        <w:t xml:space="preserve"> speakers. </w:t>
      </w:r>
    </w:p>
    <w:p w14:paraId="36A771C9" w14:textId="438D8039" w:rsidR="006C67EC" w:rsidRDefault="00A51E5F" w:rsidP="001A6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1E5F">
        <w:rPr>
          <w:rFonts w:ascii="Arial" w:hAnsi="Arial" w:cs="Arial"/>
          <w:sz w:val="20"/>
          <w:szCs w:val="20"/>
        </w:rPr>
        <w:t>Due to the small sample size for each 10-year increment of age among Spanish speakers, we only stratif</w:t>
      </w:r>
      <w:r w:rsidR="004615FC">
        <w:rPr>
          <w:rFonts w:ascii="Arial" w:hAnsi="Arial" w:cs="Arial"/>
          <w:sz w:val="20"/>
          <w:szCs w:val="20"/>
        </w:rPr>
        <w:t>ied</w:t>
      </w:r>
      <w:r w:rsidRPr="00A51E5F">
        <w:rPr>
          <w:rFonts w:ascii="Arial" w:hAnsi="Arial" w:cs="Arial"/>
          <w:sz w:val="20"/>
          <w:szCs w:val="20"/>
        </w:rPr>
        <w:t xml:space="preserve"> age by “Below 75”</w:t>
      </w:r>
      <w:r w:rsidR="005F6A53">
        <w:rPr>
          <w:rFonts w:ascii="Arial" w:hAnsi="Arial" w:cs="Arial"/>
          <w:sz w:val="20"/>
          <w:szCs w:val="20"/>
        </w:rPr>
        <w:t xml:space="preserve"> (42.8%)</w:t>
      </w:r>
      <w:r w:rsidRPr="00A51E5F">
        <w:rPr>
          <w:rFonts w:ascii="Arial" w:hAnsi="Arial" w:cs="Arial"/>
          <w:sz w:val="20"/>
          <w:szCs w:val="20"/>
        </w:rPr>
        <w:t xml:space="preserve"> and “75 and Older”</w:t>
      </w:r>
      <w:r w:rsidR="005F6A53">
        <w:rPr>
          <w:rFonts w:ascii="Arial" w:hAnsi="Arial" w:cs="Arial"/>
          <w:sz w:val="20"/>
          <w:szCs w:val="20"/>
        </w:rPr>
        <w:t xml:space="preserve"> (</w:t>
      </w:r>
      <w:r w:rsidR="00817A17">
        <w:rPr>
          <w:rFonts w:ascii="Arial" w:hAnsi="Arial" w:cs="Arial"/>
          <w:sz w:val="20"/>
          <w:szCs w:val="20"/>
        </w:rPr>
        <w:t>57.2%</w:t>
      </w:r>
      <w:r w:rsidR="005F6A53">
        <w:rPr>
          <w:rFonts w:ascii="Arial" w:hAnsi="Arial" w:cs="Arial"/>
          <w:sz w:val="20"/>
          <w:szCs w:val="20"/>
        </w:rPr>
        <w:t>)</w:t>
      </w:r>
      <w:r w:rsidRPr="00A51E5F">
        <w:rPr>
          <w:rFonts w:ascii="Arial" w:hAnsi="Arial" w:cs="Arial"/>
          <w:sz w:val="20"/>
          <w:szCs w:val="20"/>
        </w:rPr>
        <w:t xml:space="preserve">. </w:t>
      </w:r>
    </w:p>
    <w:p w14:paraId="25E9E322" w14:textId="569E6AB4" w:rsidR="00B76BF7" w:rsidRPr="00B76BF7" w:rsidRDefault="00B76BF7" w:rsidP="00B76B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76BF7">
        <w:rPr>
          <w:rFonts w:ascii="Arial" w:hAnsi="Arial" w:cs="Arial"/>
          <w:sz w:val="20"/>
          <w:szCs w:val="20"/>
        </w:rPr>
        <w:t>Use</w:t>
      </w:r>
      <w:r>
        <w:rPr>
          <w:rFonts w:ascii="Arial" w:hAnsi="Arial" w:cs="Arial"/>
          <w:sz w:val="20"/>
          <w:szCs w:val="20"/>
        </w:rPr>
        <w:t>d</w:t>
      </w:r>
      <w:r w:rsidRPr="00B76BF7">
        <w:rPr>
          <w:rFonts w:ascii="Arial" w:hAnsi="Arial" w:cs="Arial"/>
          <w:sz w:val="20"/>
          <w:szCs w:val="20"/>
        </w:rPr>
        <w:t xml:space="preserve"> the</w:t>
      </w:r>
      <w:r w:rsidR="0008350C">
        <w:rPr>
          <w:rFonts w:ascii="Arial" w:hAnsi="Arial" w:cs="Arial"/>
          <w:sz w:val="20"/>
          <w:szCs w:val="20"/>
        </w:rPr>
        <w:t xml:space="preserve"> stratified</w:t>
      </w:r>
      <w:r w:rsidRPr="00B76BF7">
        <w:rPr>
          <w:rFonts w:ascii="Arial" w:hAnsi="Arial" w:cs="Arial"/>
          <w:sz w:val="20"/>
          <w:szCs w:val="20"/>
        </w:rPr>
        <w:t xml:space="preserve"> means and standard deviations from the subset of participants who met the criteria listed above</w:t>
      </w:r>
      <w:r>
        <w:rPr>
          <w:rFonts w:ascii="Arial" w:hAnsi="Arial" w:cs="Arial"/>
          <w:sz w:val="20"/>
          <w:szCs w:val="20"/>
        </w:rPr>
        <w:t xml:space="preserve"> (n=229)</w:t>
      </w:r>
      <w:r w:rsidRPr="00B76BF7">
        <w:rPr>
          <w:rFonts w:ascii="Arial" w:hAnsi="Arial" w:cs="Arial"/>
          <w:sz w:val="20"/>
          <w:szCs w:val="20"/>
        </w:rPr>
        <w:t xml:space="preserve"> to calculate norms (z-scores) for each </w:t>
      </w:r>
      <w:r>
        <w:rPr>
          <w:rFonts w:ascii="Arial" w:hAnsi="Arial" w:cs="Arial"/>
          <w:sz w:val="20"/>
          <w:szCs w:val="20"/>
        </w:rPr>
        <w:t>AVLT score</w:t>
      </w:r>
      <w:r w:rsidRPr="00B76BF7">
        <w:rPr>
          <w:rFonts w:ascii="Arial" w:hAnsi="Arial" w:cs="Arial"/>
          <w:sz w:val="20"/>
          <w:szCs w:val="20"/>
        </w:rPr>
        <w:t xml:space="preserve"> for all </w:t>
      </w:r>
      <w:r>
        <w:rPr>
          <w:rFonts w:ascii="Arial" w:hAnsi="Arial" w:cs="Arial"/>
          <w:sz w:val="20"/>
          <w:szCs w:val="20"/>
        </w:rPr>
        <w:t>Hispanic/Latino</w:t>
      </w:r>
      <w:r w:rsidRPr="00B76BF7">
        <w:rPr>
          <w:rFonts w:ascii="Arial" w:hAnsi="Arial" w:cs="Arial"/>
          <w:sz w:val="20"/>
          <w:szCs w:val="20"/>
        </w:rPr>
        <w:t xml:space="preserve"> participants. </w:t>
      </w:r>
    </w:p>
    <w:p w14:paraId="28F1ABC3" w14:textId="1AAC78C0" w:rsidR="001A6753" w:rsidRDefault="00B76BF7" w:rsidP="00B76BF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57D6C">
        <w:rPr>
          <w:rFonts w:ascii="Arial" w:hAnsi="Arial" w:cs="Arial"/>
          <w:i/>
          <w:iCs/>
          <w:sz w:val="20"/>
          <w:szCs w:val="20"/>
        </w:rPr>
        <w:t xml:space="preserve">Zscore = (score – mean) / </w:t>
      </w:r>
      <w:r w:rsidR="00757D6C">
        <w:rPr>
          <w:rFonts w:ascii="Arial" w:hAnsi="Arial" w:cs="Arial"/>
          <w:i/>
          <w:iCs/>
          <w:sz w:val="20"/>
          <w:szCs w:val="20"/>
        </w:rPr>
        <w:t>s</w:t>
      </w:r>
      <w:r w:rsidR="00757D6C" w:rsidRPr="00757D6C">
        <w:rPr>
          <w:rFonts w:ascii="Arial" w:hAnsi="Arial" w:cs="Arial"/>
          <w:i/>
          <w:iCs/>
          <w:sz w:val="20"/>
          <w:szCs w:val="20"/>
        </w:rPr>
        <w:t>tdev</w:t>
      </w:r>
      <w:r w:rsidRPr="00B76BF7">
        <w:rPr>
          <w:rFonts w:ascii="Arial" w:hAnsi="Arial" w:cs="Arial"/>
          <w:sz w:val="20"/>
          <w:szCs w:val="20"/>
        </w:rPr>
        <w:t xml:space="preserve">, where </w:t>
      </w:r>
      <w:r w:rsidRPr="00757D6C">
        <w:rPr>
          <w:rFonts w:ascii="Arial" w:hAnsi="Arial" w:cs="Arial"/>
          <w:i/>
          <w:iCs/>
          <w:sz w:val="20"/>
          <w:szCs w:val="20"/>
        </w:rPr>
        <w:t>mean</w:t>
      </w:r>
      <w:r w:rsidRPr="00B76BF7">
        <w:rPr>
          <w:rFonts w:ascii="Arial" w:hAnsi="Arial" w:cs="Arial"/>
          <w:sz w:val="20"/>
          <w:szCs w:val="20"/>
        </w:rPr>
        <w:t xml:space="preserve"> and </w:t>
      </w:r>
      <w:r w:rsidR="00757D6C">
        <w:rPr>
          <w:rFonts w:ascii="Arial" w:hAnsi="Arial" w:cs="Arial"/>
          <w:i/>
          <w:iCs/>
          <w:sz w:val="20"/>
          <w:szCs w:val="20"/>
        </w:rPr>
        <w:t>s</w:t>
      </w:r>
      <w:r w:rsidR="00757D6C" w:rsidRPr="00757D6C">
        <w:rPr>
          <w:rFonts w:ascii="Arial" w:hAnsi="Arial" w:cs="Arial"/>
          <w:i/>
          <w:iCs/>
          <w:sz w:val="20"/>
          <w:szCs w:val="20"/>
        </w:rPr>
        <w:t>tdev</w:t>
      </w:r>
      <w:r w:rsidRPr="00B76BF7">
        <w:rPr>
          <w:rFonts w:ascii="Arial" w:hAnsi="Arial" w:cs="Arial"/>
          <w:sz w:val="20"/>
          <w:szCs w:val="20"/>
        </w:rPr>
        <w:t xml:space="preserve"> refer to the mean and standard deviation of the </w:t>
      </w:r>
      <w:r w:rsidR="000D28D0">
        <w:rPr>
          <w:rFonts w:ascii="Arial" w:hAnsi="Arial" w:cs="Arial"/>
          <w:sz w:val="20"/>
          <w:szCs w:val="20"/>
        </w:rPr>
        <w:t xml:space="preserve">stratified </w:t>
      </w:r>
      <w:r w:rsidRPr="00B76BF7">
        <w:rPr>
          <w:rFonts w:ascii="Arial" w:hAnsi="Arial" w:cs="Arial"/>
          <w:sz w:val="20"/>
          <w:szCs w:val="20"/>
        </w:rPr>
        <w:t xml:space="preserve">raw scores of the </w:t>
      </w:r>
      <w:r>
        <w:rPr>
          <w:rFonts w:ascii="Arial" w:hAnsi="Arial" w:cs="Arial"/>
          <w:sz w:val="20"/>
          <w:szCs w:val="20"/>
        </w:rPr>
        <w:t>Hispanic/Latino</w:t>
      </w:r>
      <w:r w:rsidRPr="00B76BF7">
        <w:rPr>
          <w:rFonts w:ascii="Arial" w:hAnsi="Arial" w:cs="Arial"/>
          <w:sz w:val="20"/>
          <w:szCs w:val="20"/>
        </w:rPr>
        <w:t xml:space="preserve"> ppts who were cognitively normal</w:t>
      </w:r>
      <w:r w:rsidR="000D28D0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tested in</w:t>
      </w:r>
      <w:r w:rsidR="001452A1">
        <w:rPr>
          <w:rFonts w:ascii="Arial" w:hAnsi="Arial" w:cs="Arial"/>
          <w:sz w:val="20"/>
          <w:szCs w:val="20"/>
        </w:rPr>
        <w:t xml:space="preserve">-person. </w:t>
      </w:r>
    </w:p>
    <w:p w14:paraId="3A3C82C7" w14:textId="77777777" w:rsidR="00A11B10" w:rsidRDefault="00A11B10" w:rsidP="00A11B10">
      <w:pPr>
        <w:rPr>
          <w:rFonts w:ascii="Arial" w:hAnsi="Arial" w:cs="Arial"/>
          <w:sz w:val="20"/>
          <w:szCs w:val="20"/>
        </w:rPr>
      </w:pPr>
    </w:p>
    <w:p w14:paraId="5D777473" w14:textId="77777777" w:rsidR="00C7476C" w:rsidRPr="00F4103D" w:rsidRDefault="00C7476C" w:rsidP="00C7476C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bookmarkStart w:id="1" w:name="_Hlk162515441"/>
      <w:r w:rsidRPr="00F4103D">
        <w:rPr>
          <w:rFonts w:cs="Arial"/>
          <w:b/>
          <w:bCs/>
          <w:iCs/>
          <w:smallCaps/>
          <w:sz w:val="28"/>
          <w:szCs w:val="28"/>
          <w:u w:val="single"/>
        </w:rPr>
        <w:t>Overview of the calculation procedure for domains</w:t>
      </w:r>
    </w:p>
    <w:p w14:paraId="50802DFF" w14:textId="77777777" w:rsidR="00C7476C" w:rsidRDefault="00C7476C" w:rsidP="00C7476C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 xml:space="preserve">Individual </w:t>
      </w:r>
      <w:bookmarkEnd w:id="1"/>
      <w:r w:rsidRPr="000F189C">
        <w:rPr>
          <w:rFonts w:ascii="Arial" w:eastAsia="Calibri" w:hAnsi="Arial" w:cs="Arial"/>
          <w:sz w:val="20"/>
          <w:szCs w:val="20"/>
        </w:rPr>
        <w:t xml:space="preserve">test scores were normalized, using either Sachs Norms, MOANS, MOAANS, WAIS or Self-norming. </w:t>
      </w:r>
    </w:p>
    <w:p w14:paraId="66A0814A" w14:textId="32268A78" w:rsidR="00C7476C" w:rsidRPr="00C7476C" w:rsidRDefault="00C7476C" w:rsidP="00C7476C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C7476C">
        <w:rPr>
          <w:rFonts w:ascii="Arial" w:eastAsia="Calibri" w:hAnsi="Arial" w:cs="Arial"/>
          <w:sz w:val="20"/>
          <w:szCs w:val="20"/>
        </w:rPr>
        <w:t>Normalized scores were then averaged to create each corresponding domain score</w:t>
      </w:r>
      <w:r w:rsidR="00412A25" w:rsidRPr="00C7476C">
        <w:rPr>
          <w:rFonts w:ascii="Arial" w:eastAsia="Calibri" w:hAnsi="Arial" w:cs="Arial"/>
          <w:sz w:val="20"/>
          <w:szCs w:val="20"/>
        </w:rPr>
        <w:t xml:space="preserve">. </w:t>
      </w:r>
    </w:p>
    <w:p w14:paraId="55A2A283" w14:textId="77777777" w:rsidR="00C7476C" w:rsidRDefault="00C7476C" w:rsidP="00A11B10">
      <w:pPr>
        <w:rPr>
          <w:rFonts w:ascii="Arial" w:hAnsi="Arial" w:cs="Arial"/>
          <w:sz w:val="20"/>
          <w:szCs w:val="20"/>
        </w:rPr>
      </w:pPr>
    </w:p>
    <w:p w14:paraId="4FB2E088" w14:textId="77777777" w:rsidR="00C57DFC" w:rsidRDefault="00C57DFC" w:rsidP="00A11B10">
      <w:pPr>
        <w:rPr>
          <w:rFonts w:ascii="Arial" w:hAnsi="Arial" w:cs="Arial"/>
          <w:sz w:val="20"/>
          <w:szCs w:val="20"/>
        </w:rPr>
      </w:pPr>
    </w:p>
    <w:p w14:paraId="2721588B" w14:textId="77777777" w:rsidR="00C57DFC" w:rsidRDefault="00C57DFC" w:rsidP="00A11B10">
      <w:pPr>
        <w:rPr>
          <w:rFonts w:ascii="Arial" w:hAnsi="Arial" w:cs="Arial"/>
          <w:sz w:val="20"/>
          <w:szCs w:val="20"/>
        </w:rPr>
      </w:pPr>
    </w:p>
    <w:p w14:paraId="741990E1" w14:textId="77777777" w:rsidR="00C57DFC" w:rsidRDefault="00C57DFC" w:rsidP="00A11B10">
      <w:pPr>
        <w:rPr>
          <w:rFonts w:ascii="Arial" w:hAnsi="Arial" w:cs="Arial"/>
          <w:sz w:val="20"/>
          <w:szCs w:val="20"/>
        </w:rPr>
      </w:pPr>
    </w:p>
    <w:p w14:paraId="18BDF0ED" w14:textId="77777777" w:rsidR="005068E4" w:rsidRPr="00F4103D" w:rsidRDefault="005068E4" w:rsidP="005068E4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F4103D">
        <w:rPr>
          <w:rFonts w:cs="Arial"/>
          <w:b/>
          <w:bCs/>
          <w:iCs/>
          <w:smallCaps/>
          <w:sz w:val="28"/>
          <w:szCs w:val="28"/>
          <w:u w:val="single"/>
        </w:rPr>
        <w:t>General aspects of QC</w:t>
      </w:r>
    </w:p>
    <w:p w14:paraId="49D07CDA" w14:textId="45A9257C" w:rsidR="005068E4" w:rsidRDefault="005068E4" w:rsidP="005068E4">
      <w:pPr>
        <w:spacing w:after="120" w:line="240" w:lineRule="auto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>CASI Validity score (</w:t>
      </w:r>
      <w:r w:rsidR="006D049C" w:rsidRPr="006D049C">
        <w:rPr>
          <w:rFonts w:ascii="Arial" w:eastAsia="SimSun" w:hAnsi="Arial" w:cs="Arial"/>
          <w:bCs/>
          <w:sz w:val="20"/>
          <w:szCs w:val="20"/>
          <w:lang w:eastAsia="zh-CN"/>
        </w:rPr>
        <w:t>VALID</w:t>
      </w:r>
      <w:r w:rsidR="001655EB">
        <w:rPr>
          <w:rFonts w:ascii="Arial" w:eastAsia="SimSun" w:hAnsi="Arial" w:cs="Arial"/>
          <w:bCs/>
          <w:sz w:val="20"/>
          <w:szCs w:val="20"/>
          <w:lang w:eastAsia="zh-CN"/>
        </w:rPr>
        <w:t>MA6</w:t>
      </w:r>
      <w:r w:rsidR="006D049C" w:rsidRPr="006D049C">
        <w:rPr>
          <w:rFonts w:ascii="Arial" w:eastAsia="SimSun" w:hAnsi="Arial" w:cs="Arial"/>
          <w:bCs/>
          <w:sz w:val="20"/>
          <w:szCs w:val="20"/>
          <w:lang w:eastAsia="zh-CN"/>
        </w:rPr>
        <w:t>C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>) was used as an indicator of validity across all cognitive testing, not limited to only CASI.</w:t>
      </w:r>
    </w:p>
    <w:p w14:paraId="5E529F58" w14:textId="77777777" w:rsidR="005068E4" w:rsidRPr="000F189C" w:rsidRDefault="005068E4" w:rsidP="005068E4">
      <w:pPr>
        <w:spacing w:after="120" w:line="240" w:lineRule="auto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694E62">
        <w:rPr>
          <w:rFonts w:ascii="Arial" w:eastAsia="SimSun" w:hAnsi="Arial" w:cs="Arial"/>
          <w:bCs/>
          <w:sz w:val="20"/>
          <w:szCs w:val="20"/>
          <w:lang w:eastAsia="zh-CN"/>
        </w:rPr>
        <w:t>Steps taken to determine validity of tests:</w:t>
      </w:r>
    </w:p>
    <w:p w14:paraId="22B7DF3E" w14:textId="77777777" w:rsidR="005068E4" w:rsidRPr="000F189C" w:rsidRDefault="005068E4" w:rsidP="005068E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CASI Score o</w:t>
      </w:r>
      <w:r w:rsidRPr="000F189C">
        <w:rPr>
          <w:rFonts w:ascii="Arial" w:eastAsia="Calibri" w:hAnsi="Arial" w:cs="Arial"/>
          <w:sz w:val="20"/>
          <w:szCs w:val="20"/>
        </w:rPr>
        <w:t xml:space="preserve">utliers were identified by 3 standard deviations above or below the mean. </w:t>
      </w:r>
    </w:p>
    <w:p w14:paraId="02FC1310" w14:textId="4DC1F0FD" w:rsidR="005068E4" w:rsidRPr="000F189C" w:rsidRDefault="005068E4" w:rsidP="005068E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>Examined validity of CASI Score (</w:t>
      </w:r>
      <w:r w:rsidRPr="005B7821">
        <w:rPr>
          <w:rFonts w:ascii="Arial" w:eastAsia="Calibri" w:hAnsi="Arial" w:cs="Arial"/>
          <w:sz w:val="20"/>
          <w:szCs w:val="20"/>
        </w:rPr>
        <w:t>VALID</w:t>
      </w:r>
      <w:r w:rsidR="001655EB">
        <w:rPr>
          <w:rFonts w:ascii="Arial" w:eastAsia="Calibri" w:hAnsi="Arial" w:cs="Arial"/>
          <w:sz w:val="20"/>
          <w:szCs w:val="20"/>
        </w:rPr>
        <w:t>MA6</w:t>
      </w:r>
      <w:r w:rsidRPr="005B7821">
        <w:rPr>
          <w:rFonts w:ascii="Arial" w:eastAsia="Calibri" w:hAnsi="Arial" w:cs="Arial"/>
          <w:sz w:val="20"/>
          <w:szCs w:val="20"/>
        </w:rPr>
        <w:t>C</w:t>
      </w:r>
      <w:r w:rsidRPr="000F189C">
        <w:rPr>
          <w:rFonts w:ascii="Arial" w:eastAsia="Calibri" w:hAnsi="Arial" w:cs="Arial"/>
          <w:sz w:val="20"/>
          <w:szCs w:val="20"/>
        </w:rPr>
        <w:t xml:space="preserve">) of lists of outliers. </w:t>
      </w:r>
    </w:p>
    <w:p w14:paraId="1B73EF82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1: VALID</w:t>
      </w:r>
    </w:p>
    <w:p w14:paraId="49B80587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2: PROB INVALID- POOR HEARING</w:t>
      </w:r>
    </w:p>
    <w:p w14:paraId="33B8D879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 xml:space="preserve">3: PROB INVALID- POOR EYESIGHT </w:t>
      </w:r>
    </w:p>
    <w:p w14:paraId="555557EC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4: PROB INVALID- IMPAIRED MOTOR CONTROL</w:t>
      </w:r>
    </w:p>
    <w:p w14:paraId="461ADAE4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5: PROB INVALID- LANGUAGE BARRIER</w:t>
      </w:r>
    </w:p>
    <w:p w14:paraId="0F4C34B9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6: PROB INVALID- IMPAIRED ALERTNESS AND ATTENTIVENESS</w:t>
      </w:r>
    </w:p>
    <w:p w14:paraId="798F5327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 xml:space="preserve">7: PROB INVALID- SIGNIFICANT PHYSICAL/MENTAL DISCOMFORT </w:t>
      </w:r>
    </w:p>
    <w:p w14:paraId="0A75F6FB" w14:textId="77777777" w:rsidR="005068E4" w:rsidRPr="000F189C" w:rsidRDefault="005068E4" w:rsidP="005068E4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8: PROB INVALID- OTHER REASONS</w:t>
      </w:r>
    </w:p>
    <w:p w14:paraId="6A90BFBE" w14:textId="77777777" w:rsidR="005068E4" w:rsidRPr="000F189C" w:rsidRDefault="005068E4" w:rsidP="005068E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 xml:space="preserve">Any testing administration notes were examined to verify CASI validity. </w:t>
      </w:r>
    </w:p>
    <w:p w14:paraId="4E18BD94" w14:textId="77777777" w:rsidR="005068E4" w:rsidRDefault="005068E4" w:rsidP="005068E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F189C">
        <w:rPr>
          <w:rFonts w:ascii="Arial" w:eastAsia="Calibri" w:hAnsi="Arial" w:cs="Arial"/>
          <w:sz w:val="20"/>
          <w:szCs w:val="20"/>
        </w:rPr>
        <w:t>If CASI validity and administration notes both fail to explain, examine case report forms.</w:t>
      </w:r>
    </w:p>
    <w:p w14:paraId="262DC3A3" w14:textId="77777777" w:rsidR="005068E4" w:rsidRDefault="005068E4" w:rsidP="005068E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C5BFFD8" w14:textId="77777777" w:rsidR="00D34886" w:rsidRPr="001220D0" w:rsidRDefault="00D34886" w:rsidP="00D34886">
      <w:pPr>
        <w:spacing w:after="0" w:line="240" w:lineRule="auto"/>
        <w:contextualSpacing/>
        <w:rPr>
          <w:rFonts w:cs="Arial"/>
          <w:b/>
          <w:bCs/>
          <w:iCs/>
          <w:smallCaps/>
          <w:sz w:val="24"/>
          <w:szCs w:val="24"/>
          <w:u w:val="single"/>
        </w:rPr>
      </w:pPr>
      <w:r w:rsidRPr="001220D0">
        <w:rPr>
          <w:rFonts w:cs="Arial"/>
          <w:b/>
          <w:bCs/>
          <w:iCs/>
          <w:smallCaps/>
          <w:sz w:val="24"/>
          <w:szCs w:val="24"/>
          <w:u w:val="single"/>
        </w:rPr>
        <w:t>Validity Indicator</w:t>
      </w:r>
    </w:p>
    <w:p w14:paraId="3072D3BE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Overall cognitive testing validity was summarized by the indicator, </w:t>
      </w:r>
      <w:r w:rsidRPr="001220D0">
        <w:rPr>
          <w:rFonts w:ascii="Arial" w:eastAsia="Calibri" w:hAnsi="Arial" w:cs="Arial"/>
          <w:b/>
          <w:bCs/>
          <w:sz w:val="20"/>
          <w:szCs w:val="20"/>
        </w:rPr>
        <w:t>COG_VALID</w:t>
      </w:r>
      <w:r>
        <w:rPr>
          <w:rFonts w:ascii="Arial" w:eastAsia="Calibri" w:hAnsi="Arial" w:cs="Arial"/>
          <w:b/>
          <w:bCs/>
          <w:sz w:val="20"/>
          <w:szCs w:val="20"/>
        </w:rPr>
        <w:t>MA6</w:t>
      </w:r>
      <w:r w:rsidRPr="001220D0">
        <w:rPr>
          <w:rFonts w:ascii="Arial" w:eastAsia="Calibri" w:hAnsi="Arial" w:cs="Arial"/>
          <w:b/>
          <w:bCs/>
          <w:sz w:val="20"/>
          <w:szCs w:val="20"/>
        </w:rPr>
        <w:t>C</w:t>
      </w:r>
      <w:r>
        <w:rPr>
          <w:rFonts w:ascii="Arial" w:eastAsia="Calibri" w:hAnsi="Arial" w:cs="Arial"/>
          <w:sz w:val="20"/>
          <w:szCs w:val="20"/>
        </w:rPr>
        <w:t>, having the following levels:</w:t>
      </w:r>
    </w:p>
    <w:p w14:paraId="4031E46F" w14:textId="77777777" w:rsidR="00D34886" w:rsidRPr="000F189C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1: VALID</w:t>
      </w:r>
    </w:p>
    <w:p w14:paraId="551549F1" w14:textId="77777777" w:rsidR="00D34886" w:rsidRPr="000F189C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2: PROB INVALID- POOR HEARING</w:t>
      </w:r>
    </w:p>
    <w:p w14:paraId="2CC297AA" w14:textId="77777777" w:rsidR="00D34886" w:rsidRPr="000F189C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 xml:space="preserve">3: PROB INVALID- POOR EYESIGHT </w:t>
      </w:r>
    </w:p>
    <w:p w14:paraId="40412AED" w14:textId="77777777" w:rsidR="00D34886" w:rsidRPr="000F189C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4: PROB INVALID- IMPAIRED MOTOR CONTROL</w:t>
      </w:r>
    </w:p>
    <w:p w14:paraId="1F189B98" w14:textId="77777777" w:rsidR="00D34886" w:rsidRPr="000F189C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5: PROB INVALID- LANGUAGE BARRIER</w:t>
      </w:r>
    </w:p>
    <w:p w14:paraId="0E15D35D" w14:textId="77777777" w:rsidR="00D34886" w:rsidRPr="000F189C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6: PROB INVALID- IMPAIRED ALERTNESS AND ATTENTIVENESS</w:t>
      </w:r>
    </w:p>
    <w:p w14:paraId="765A52A6" w14:textId="77777777" w:rsidR="00D34886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 xml:space="preserve">7: PROB INVALID- SIGNIFICANT PHYSICAL/MENTAL DISCOMFORT </w:t>
      </w:r>
    </w:p>
    <w:p w14:paraId="0221AF88" w14:textId="77777777" w:rsidR="00D34886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 w:rsidRPr="000F189C">
        <w:rPr>
          <w:rFonts w:ascii="Arial" w:eastAsia="SimSun" w:hAnsi="Arial" w:cs="Arial"/>
          <w:sz w:val="20"/>
          <w:szCs w:val="20"/>
          <w:lang w:eastAsia="zh-CN"/>
        </w:rPr>
        <w:t>8: PROB INVALID- OTHER REASONS</w:t>
      </w:r>
    </w:p>
    <w:p w14:paraId="6157A662" w14:textId="77777777" w:rsidR="00D34886" w:rsidRPr="001220D0" w:rsidRDefault="00D34886" w:rsidP="00D34886">
      <w:pPr>
        <w:spacing w:after="0" w:line="240" w:lineRule="auto"/>
        <w:ind w:left="144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9: CASI INVALID- </w:t>
      </w:r>
      <w:r w:rsidRPr="00C952E0">
        <w:rPr>
          <w:rFonts w:ascii="Arial" w:eastAsia="SimSun" w:hAnsi="Arial" w:cs="Arial"/>
          <w:sz w:val="20"/>
          <w:szCs w:val="20"/>
          <w:lang w:eastAsia="zh-CN"/>
        </w:rPr>
        <w:t>N MISSING CASI COMPONENTS&gt;3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C952E0">
        <w:rPr>
          <w:rFonts w:ascii="Arial" w:eastAsia="SimSun" w:hAnsi="Arial" w:cs="Arial"/>
          <w:sz w:val="20"/>
          <w:szCs w:val="20"/>
          <w:lang w:eastAsia="zh-CN"/>
        </w:rPr>
        <w:t>AND / OR CASI SCORE≤20</w:t>
      </w:r>
    </w:p>
    <w:p w14:paraId="7A96DD5C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8B70883" w14:textId="77777777" w:rsidR="00D34886" w:rsidRPr="001220D0" w:rsidRDefault="00D34886" w:rsidP="00D34886">
      <w:pPr>
        <w:spacing w:after="0" w:line="240" w:lineRule="auto"/>
        <w:contextualSpacing/>
        <w:rPr>
          <w:rFonts w:cs="Arial"/>
          <w:b/>
          <w:bCs/>
          <w:iCs/>
          <w:smallCaps/>
          <w:sz w:val="24"/>
          <w:szCs w:val="24"/>
          <w:u w:val="single"/>
        </w:rPr>
      </w:pPr>
      <w:r w:rsidRPr="001220D0">
        <w:rPr>
          <w:rFonts w:cs="Arial"/>
          <w:b/>
          <w:bCs/>
          <w:iCs/>
          <w:smallCaps/>
          <w:sz w:val="24"/>
          <w:szCs w:val="24"/>
          <w:u w:val="single"/>
        </w:rPr>
        <w:t>CASI</w:t>
      </w:r>
    </w:p>
    <w:p w14:paraId="70CE4741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CASI scores were considered valid if </w:t>
      </w:r>
      <w:r w:rsidRPr="001220D0">
        <w:rPr>
          <w:rFonts w:ascii="Arial" w:eastAsia="Calibri" w:hAnsi="Arial" w:cs="Arial"/>
          <w:b/>
          <w:bCs/>
          <w:sz w:val="20"/>
          <w:szCs w:val="20"/>
          <w:u w:val="single"/>
        </w:rPr>
        <w:t>all</w:t>
      </w:r>
      <w:r>
        <w:rPr>
          <w:rFonts w:ascii="Arial" w:eastAsia="Calibri" w:hAnsi="Arial" w:cs="Arial"/>
          <w:sz w:val="20"/>
          <w:szCs w:val="20"/>
        </w:rPr>
        <w:t xml:space="preserve"> the following are true:</w:t>
      </w:r>
    </w:p>
    <w:p w14:paraId="34907543" w14:textId="77777777" w:rsidR="00D34886" w:rsidRDefault="00D34886" w:rsidP="00D34886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5B7821">
        <w:rPr>
          <w:rFonts w:ascii="Arial" w:eastAsia="Calibri" w:hAnsi="Arial" w:cs="Arial"/>
          <w:sz w:val="20"/>
          <w:szCs w:val="20"/>
        </w:rPr>
        <w:t>VALID</w:t>
      </w:r>
      <w:r>
        <w:rPr>
          <w:rFonts w:ascii="Arial" w:eastAsia="Calibri" w:hAnsi="Arial" w:cs="Arial"/>
          <w:sz w:val="20"/>
          <w:szCs w:val="20"/>
        </w:rPr>
        <w:t>MA6</w:t>
      </w:r>
      <w:r w:rsidRPr="005B7821">
        <w:rPr>
          <w:rFonts w:ascii="Arial" w:eastAsia="Calibri" w:hAnsi="Arial" w:cs="Arial"/>
          <w:sz w:val="20"/>
          <w:szCs w:val="20"/>
        </w:rPr>
        <w:t xml:space="preserve">C </w:t>
      </w:r>
      <w:r>
        <w:rPr>
          <w:rFonts w:ascii="Arial" w:eastAsia="Calibri" w:hAnsi="Arial" w:cs="Arial"/>
          <w:sz w:val="20"/>
          <w:szCs w:val="20"/>
        </w:rPr>
        <w:t>= 1</w:t>
      </w:r>
    </w:p>
    <w:p w14:paraId="24EF4D81" w14:textId="77777777" w:rsidR="00D34886" w:rsidRDefault="00D34886" w:rsidP="00D34886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CASI Score &gt; 20</w:t>
      </w:r>
    </w:p>
    <w:p w14:paraId="0B7D1041" w14:textId="77777777" w:rsidR="00D34886" w:rsidRDefault="00D34886" w:rsidP="00D34886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Number of missing components of CASI Test ≤ 3 </w:t>
      </w:r>
      <w:r w:rsidRPr="000F189C">
        <w:rPr>
          <w:rFonts w:ascii="Arial" w:eastAsia="Calibri" w:hAnsi="Arial" w:cs="Arial"/>
          <w:sz w:val="20"/>
          <w:szCs w:val="20"/>
        </w:rPr>
        <w:t xml:space="preserve"> </w:t>
      </w:r>
    </w:p>
    <w:p w14:paraId="57E53E8A" w14:textId="77777777" w:rsidR="00D34886" w:rsidRDefault="00D34886" w:rsidP="00D34886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Testing administration notes did not suggest invalidity.</w:t>
      </w:r>
    </w:p>
    <w:p w14:paraId="109D256D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This is summarized by the variable: </w:t>
      </w:r>
      <w:r w:rsidRPr="005B7821">
        <w:rPr>
          <w:rFonts w:ascii="Arial" w:eastAsia="Calibri" w:hAnsi="Arial" w:cs="Arial"/>
          <w:b/>
          <w:bCs/>
          <w:sz w:val="20"/>
          <w:szCs w:val="20"/>
        </w:rPr>
        <w:t>C</w:t>
      </w:r>
      <w:r>
        <w:rPr>
          <w:rFonts w:ascii="Arial" w:eastAsia="Calibri" w:hAnsi="Arial" w:cs="Arial"/>
          <w:b/>
          <w:bCs/>
          <w:sz w:val="20"/>
          <w:szCs w:val="20"/>
        </w:rPr>
        <w:t>OG</w:t>
      </w:r>
      <w:r w:rsidRPr="005B7821">
        <w:rPr>
          <w:rFonts w:ascii="Arial" w:eastAsia="Calibri" w:hAnsi="Arial" w:cs="Arial"/>
          <w:b/>
          <w:bCs/>
          <w:sz w:val="20"/>
          <w:szCs w:val="20"/>
        </w:rPr>
        <w:t>_VALID</w:t>
      </w:r>
      <w:r>
        <w:rPr>
          <w:rFonts w:ascii="Arial" w:eastAsia="Calibri" w:hAnsi="Arial" w:cs="Arial"/>
          <w:b/>
          <w:bCs/>
          <w:sz w:val="20"/>
          <w:szCs w:val="20"/>
        </w:rPr>
        <w:t>MA6</w:t>
      </w:r>
      <w:r w:rsidRPr="005B7821">
        <w:rPr>
          <w:rFonts w:ascii="Arial" w:eastAsia="Calibri" w:hAnsi="Arial" w:cs="Arial"/>
          <w:b/>
          <w:bCs/>
          <w:sz w:val="20"/>
          <w:szCs w:val="20"/>
        </w:rPr>
        <w:t>C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= 1</w:t>
      </w:r>
    </w:p>
    <w:p w14:paraId="77B192A6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253D227" w14:textId="77777777" w:rsidR="00D34886" w:rsidRPr="00E71F9C" w:rsidRDefault="00D34886" w:rsidP="00D34886">
      <w:pPr>
        <w:spacing w:after="0" w:line="240" w:lineRule="auto"/>
        <w:contextualSpacing/>
        <w:rPr>
          <w:rFonts w:cs="Arial"/>
          <w:b/>
          <w:bCs/>
          <w:iCs/>
          <w:smallCaps/>
          <w:sz w:val="24"/>
          <w:szCs w:val="24"/>
          <w:u w:val="single"/>
        </w:rPr>
      </w:pPr>
      <w:r w:rsidRPr="00E71F9C">
        <w:rPr>
          <w:rFonts w:cs="Arial"/>
          <w:b/>
          <w:bCs/>
          <w:iCs/>
          <w:smallCaps/>
          <w:sz w:val="24"/>
          <w:szCs w:val="24"/>
          <w:u w:val="single"/>
        </w:rPr>
        <w:t>Other Tests</w:t>
      </w:r>
    </w:p>
    <w:p w14:paraId="14B21915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All other cognitive tests were considered valid if:</w:t>
      </w:r>
    </w:p>
    <w:p w14:paraId="0F78F84C" w14:textId="77777777" w:rsidR="00D34886" w:rsidRDefault="00D34886" w:rsidP="00D34886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6A2BE9">
        <w:rPr>
          <w:rFonts w:ascii="Arial" w:eastAsia="Calibri" w:hAnsi="Arial" w:cs="Arial"/>
          <w:sz w:val="20"/>
          <w:szCs w:val="20"/>
        </w:rPr>
        <w:t>VALID</w:t>
      </w:r>
      <w:r>
        <w:rPr>
          <w:rFonts w:ascii="Arial" w:eastAsia="Calibri" w:hAnsi="Arial" w:cs="Arial"/>
          <w:sz w:val="20"/>
          <w:szCs w:val="20"/>
        </w:rPr>
        <w:t>MA6</w:t>
      </w:r>
      <w:r w:rsidRPr="006A2BE9">
        <w:rPr>
          <w:rFonts w:ascii="Arial" w:eastAsia="Calibri" w:hAnsi="Arial" w:cs="Arial"/>
          <w:sz w:val="20"/>
          <w:szCs w:val="20"/>
        </w:rPr>
        <w:t xml:space="preserve">C = 1 </w:t>
      </w:r>
    </w:p>
    <w:p w14:paraId="2EDA41E5" w14:textId="77777777" w:rsidR="00D34886" w:rsidRDefault="00D34886" w:rsidP="00D34886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6A2BE9">
        <w:rPr>
          <w:rFonts w:ascii="Arial" w:eastAsia="Calibri" w:hAnsi="Arial" w:cs="Arial"/>
          <w:sz w:val="20"/>
          <w:szCs w:val="20"/>
        </w:rPr>
        <w:t>Testing administration notes did not suggest invalidity.</w:t>
      </w:r>
    </w:p>
    <w:p w14:paraId="061EB035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8C3E97">
        <w:rPr>
          <w:rFonts w:ascii="Arial" w:eastAsia="Calibri" w:hAnsi="Arial" w:cs="Arial"/>
          <w:sz w:val="20"/>
          <w:szCs w:val="20"/>
        </w:rPr>
        <w:t xml:space="preserve">This is summarized by the variable: </w:t>
      </w:r>
      <w:r w:rsidRPr="008C3E97">
        <w:rPr>
          <w:rFonts w:ascii="Arial" w:eastAsia="Calibri" w:hAnsi="Arial" w:cs="Arial"/>
          <w:b/>
          <w:bCs/>
          <w:sz w:val="20"/>
          <w:szCs w:val="20"/>
        </w:rPr>
        <w:t>COG_VALID</w:t>
      </w:r>
      <w:r>
        <w:rPr>
          <w:rFonts w:ascii="Arial" w:eastAsia="Calibri" w:hAnsi="Arial" w:cs="Arial"/>
          <w:b/>
          <w:bCs/>
          <w:sz w:val="20"/>
          <w:szCs w:val="20"/>
        </w:rPr>
        <w:t>MA6</w:t>
      </w:r>
      <w:r w:rsidRPr="008C3E97">
        <w:rPr>
          <w:rFonts w:ascii="Arial" w:eastAsia="Calibri" w:hAnsi="Arial" w:cs="Arial"/>
          <w:b/>
          <w:bCs/>
          <w:sz w:val="20"/>
          <w:szCs w:val="20"/>
        </w:rPr>
        <w:t>C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= 1 or 9</w:t>
      </w:r>
    </w:p>
    <w:p w14:paraId="625A95B4" w14:textId="77777777" w:rsidR="00D34886" w:rsidRDefault="00D34886" w:rsidP="00D34886">
      <w:p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5B7C37BB" w14:textId="77777777" w:rsidR="00065785" w:rsidRDefault="00065785" w:rsidP="005068E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906EF81" w14:textId="77777777" w:rsidR="00C72C7A" w:rsidRPr="000F189C" w:rsidRDefault="00C72C7A" w:rsidP="005068E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4DB7E6C" w14:textId="3C9A69A8" w:rsidR="005068E4" w:rsidRPr="00F4103D" w:rsidRDefault="005068E4" w:rsidP="005068E4">
      <w:pPr>
        <w:spacing w:after="120" w:line="240" w:lineRule="auto"/>
        <w:rPr>
          <w:rFonts w:cs="Arial"/>
          <w:b/>
          <w:bCs/>
          <w:iCs/>
          <w:smallCaps/>
          <w:sz w:val="28"/>
          <w:szCs w:val="28"/>
          <w:u w:val="single"/>
        </w:rPr>
      </w:pPr>
      <w:r w:rsidRPr="00F4103D">
        <w:rPr>
          <w:rFonts w:cs="Arial"/>
          <w:b/>
          <w:bCs/>
          <w:iCs/>
          <w:smallCaps/>
          <w:sz w:val="28"/>
          <w:szCs w:val="28"/>
          <w:u w:val="single"/>
        </w:rPr>
        <w:t>Exclusion</w:t>
      </w:r>
      <w:r w:rsidR="00F373B8" w:rsidRPr="00F4103D">
        <w:rPr>
          <w:rFonts w:cs="Arial"/>
          <w:b/>
          <w:bCs/>
          <w:iCs/>
          <w:smallCaps/>
          <w:sz w:val="28"/>
          <w:szCs w:val="28"/>
          <w:u w:val="single"/>
        </w:rPr>
        <w:t>s &amp;</w:t>
      </w:r>
      <w:r w:rsidRPr="00F4103D">
        <w:rPr>
          <w:rFonts w:cs="Arial"/>
          <w:b/>
          <w:bCs/>
          <w:iCs/>
          <w:smallCaps/>
          <w:sz w:val="28"/>
          <w:szCs w:val="28"/>
          <w:u w:val="single"/>
        </w:rPr>
        <w:t xml:space="preserve"> Recommendations:</w:t>
      </w:r>
    </w:p>
    <w:p w14:paraId="477770C5" w14:textId="77777777" w:rsidR="00F52664" w:rsidRDefault="00F52664" w:rsidP="005068E4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F52664">
        <w:rPr>
          <w:rFonts w:ascii="Arial" w:hAnsi="Arial" w:cs="Arial"/>
          <w:sz w:val="20"/>
          <w:szCs w:val="20"/>
        </w:rPr>
        <w:t xml:space="preserve">For CASI, exclude if </w:t>
      </w:r>
      <w:r w:rsidRPr="00F52664">
        <w:rPr>
          <w:rFonts w:ascii="Arial" w:hAnsi="Arial" w:cs="Arial"/>
          <w:b/>
          <w:bCs/>
          <w:sz w:val="20"/>
          <w:szCs w:val="20"/>
        </w:rPr>
        <w:t>COG_VALIDMA6C ≠ 1</w:t>
      </w:r>
      <w:r w:rsidRPr="00F52664">
        <w:rPr>
          <w:rFonts w:ascii="Arial" w:hAnsi="Arial" w:cs="Arial"/>
          <w:sz w:val="20"/>
          <w:szCs w:val="20"/>
        </w:rPr>
        <w:t xml:space="preserve">. For all other tests, exclude if </w:t>
      </w:r>
      <w:r w:rsidRPr="00F52664">
        <w:rPr>
          <w:rFonts w:ascii="Arial" w:hAnsi="Arial" w:cs="Arial"/>
          <w:b/>
          <w:bCs/>
          <w:sz w:val="20"/>
          <w:szCs w:val="20"/>
        </w:rPr>
        <w:t>COG_VALIDMA6C ≠ 1 or 9</w:t>
      </w:r>
      <w:r w:rsidRPr="00F526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668C61" w14:textId="4AA56DF0" w:rsidR="00BA03C7" w:rsidRDefault="005068E4" w:rsidP="005068E4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additionally wish to exclude ICD Dementia </w:t>
      </w:r>
      <w:r w:rsidR="00B6098F">
        <w:rPr>
          <w:rFonts w:ascii="Arial" w:hAnsi="Arial" w:cs="Arial"/>
          <w:sz w:val="20"/>
          <w:szCs w:val="20"/>
        </w:rPr>
        <w:t>cases.</w:t>
      </w:r>
      <w:r w:rsidR="00B14413">
        <w:rPr>
          <w:rFonts w:ascii="Arial" w:hAnsi="Arial" w:cs="Arial"/>
          <w:sz w:val="20"/>
          <w:szCs w:val="20"/>
        </w:rPr>
        <w:t xml:space="preserve"> </w:t>
      </w:r>
    </w:p>
    <w:p w14:paraId="754A7B2C" w14:textId="4C2E1493" w:rsidR="005068E4" w:rsidRPr="009A0110" w:rsidRDefault="00BA03C7" w:rsidP="00BA03C7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Variable names: </w:t>
      </w:r>
      <w:r w:rsidR="00B14413" w:rsidRPr="000E1312">
        <w:rPr>
          <w:rFonts w:ascii="Arial" w:hAnsi="Arial" w:cs="Arial"/>
          <w:b/>
          <w:bCs/>
          <w:sz w:val="20"/>
          <w:szCs w:val="20"/>
        </w:rPr>
        <w:t>icddementia_dh</w:t>
      </w:r>
      <w:r w:rsidR="000E1312">
        <w:rPr>
          <w:rFonts w:ascii="Arial" w:hAnsi="Arial" w:cs="Arial"/>
          <w:sz w:val="20"/>
          <w:szCs w:val="20"/>
        </w:rPr>
        <w:t xml:space="preserve"> </w:t>
      </w:r>
      <w:r w:rsidR="00BC6A3F">
        <w:rPr>
          <w:rFonts w:ascii="Arial" w:hAnsi="Arial" w:cs="Arial"/>
          <w:sz w:val="20"/>
          <w:szCs w:val="20"/>
        </w:rPr>
        <w:t xml:space="preserve">(0/1) </w:t>
      </w:r>
      <w:r w:rsidR="000E131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="000E1312" w:rsidRPr="000E1312">
        <w:rPr>
          <w:rFonts w:ascii="Arial" w:hAnsi="Arial" w:cs="Arial"/>
          <w:b/>
          <w:bCs/>
          <w:sz w:val="20"/>
          <w:szCs w:val="20"/>
        </w:rPr>
        <w:t>icddementia_dhtt</w:t>
      </w:r>
      <w:r w:rsidR="00BC6A3F">
        <w:rPr>
          <w:rFonts w:ascii="Arial" w:hAnsi="Arial" w:cs="Arial"/>
          <w:b/>
          <w:bCs/>
          <w:sz w:val="20"/>
          <w:szCs w:val="20"/>
        </w:rPr>
        <w:t xml:space="preserve"> </w:t>
      </w:r>
      <w:r w:rsidR="00BC6A3F" w:rsidRPr="00BC6A3F">
        <w:rPr>
          <w:rFonts w:ascii="Arial" w:hAnsi="Arial" w:cs="Arial"/>
          <w:sz w:val="20"/>
          <w:szCs w:val="20"/>
        </w:rPr>
        <w:t>(</w:t>
      </w:r>
      <w:r w:rsidR="00BC6A3F">
        <w:rPr>
          <w:rFonts w:ascii="Arial" w:hAnsi="Arial" w:cs="Arial"/>
          <w:sz w:val="20"/>
          <w:szCs w:val="20"/>
        </w:rPr>
        <w:t>time to event</w:t>
      </w:r>
      <w:r w:rsidR="00BC6A3F" w:rsidRPr="00BC6A3F">
        <w:rPr>
          <w:rFonts w:ascii="Arial" w:hAnsi="Arial" w:cs="Arial"/>
          <w:sz w:val="20"/>
          <w:szCs w:val="20"/>
        </w:rPr>
        <w:t>)</w:t>
      </w:r>
      <w:r w:rsidR="00B14413">
        <w:rPr>
          <w:rFonts w:ascii="Arial" w:hAnsi="Arial" w:cs="Arial"/>
          <w:sz w:val="20"/>
          <w:szCs w:val="20"/>
        </w:rPr>
        <w:t xml:space="preserve"> from </w:t>
      </w:r>
      <w:r>
        <w:rPr>
          <w:rFonts w:ascii="Arial" w:hAnsi="Arial" w:cs="Arial"/>
          <w:sz w:val="20"/>
          <w:szCs w:val="20"/>
        </w:rPr>
        <w:t xml:space="preserve">the dataset: </w:t>
      </w:r>
      <w:r w:rsidRPr="000E1312">
        <w:rPr>
          <w:rFonts w:ascii="Arial" w:hAnsi="Arial" w:cs="Arial"/>
          <w:i/>
          <w:iCs/>
          <w:sz w:val="20"/>
          <w:szCs w:val="20"/>
        </w:rPr>
        <w:t>mesaevdmntiathru[DATE]</w:t>
      </w:r>
      <w:r w:rsidR="00554205">
        <w:rPr>
          <w:rFonts w:ascii="Arial" w:hAnsi="Arial" w:cs="Arial"/>
          <w:i/>
          <w:iCs/>
          <w:sz w:val="20"/>
          <w:szCs w:val="20"/>
        </w:rPr>
        <w:t xml:space="preserve"> </w:t>
      </w:r>
      <w:r w:rsidR="009A0110" w:rsidRPr="00BE4CFF">
        <w:rPr>
          <w:rFonts w:ascii="Arial" w:hAnsi="Arial" w:cs="Arial"/>
          <w:sz w:val="20"/>
          <w:szCs w:val="20"/>
          <w:highlight w:val="yellow"/>
        </w:rPr>
        <w:t>[</w:t>
      </w:r>
      <w:r w:rsidR="00554205" w:rsidRPr="00BE4CFF">
        <w:rPr>
          <w:rFonts w:ascii="Arial" w:hAnsi="Arial" w:cs="Arial"/>
          <w:sz w:val="20"/>
          <w:szCs w:val="20"/>
          <w:highlight w:val="yellow"/>
        </w:rPr>
        <w:t xml:space="preserve">If </w:t>
      </w:r>
      <w:r w:rsidR="009A0110" w:rsidRPr="00BE4CFF">
        <w:rPr>
          <w:rFonts w:ascii="Arial" w:hAnsi="Arial" w:cs="Arial"/>
          <w:sz w:val="20"/>
          <w:szCs w:val="20"/>
          <w:highlight w:val="yellow"/>
        </w:rPr>
        <w:t>available, David please enter date for follow</w:t>
      </w:r>
      <w:r w:rsidR="00F52664" w:rsidRPr="00BE4CFF">
        <w:rPr>
          <w:rFonts w:ascii="Arial" w:hAnsi="Arial" w:cs="Arial"/>
          <w:sz w:val="20"/>
          <w:szCs w:val="20"/>
          <w:highlight w:val="yellow"/>
        </w:rPr>
        <w:t>-</w:t>
      </w:r>
      <w:r w:rsidR="009A0110" w:rsidRPr="00BE4CFF">
        <w:rPr>
          <w:rFonts w:ascii="Arial" w:hAnsi="Arial" w:cs="Arial"/>
          <w:sz w:val="20"/>
          <w:szCs w:val="20"/>
          <w:highlight w:val="yellow"/>
        </w:rPr>
        <w:t xml:space="preserve">up time for </w:t>
      </w:r>
      <w:r w:rsidR="00554205" w:rsidRPr="00BE4CF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A0110" w:rsidRPr="00BE4CFF">
        <w:rPr>
          <w:rFonts w:ascii="Arial" w:hAnsi="Arial" w:cs="Arial"/>
          <w:sz w:val="20"/>
          <w:szCs w:val="20"/>
          <w:highlight w:val="yellow"/>
        </w:rPr>
        <w:t>icddementia_dhtt corresponding to beginning of MIND A]</w:t>
      </w:r>
    </w:p>
    <w:p w14:paraId="09E2ED55" w14:textId="7173CA32" w:rsidR="00F373B8" w:rsidRPr="005E716C" w:rsidRDefault="00CE4874" w:rsidP="005068E4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Adjust analyses for mode of administration </w:t>
      </w:r>
      <w:r w:rsidRPr="00CE4874">
        <w:rPr>
          <w:rFonts w:ascii="Arial" w:hAnsi="Arial" w:cs="Arial"/>
          <w:sz w:val="20"/>
          <w:szCs w:val="20"/>
        </w:rPr>
        <w:t>(</w:t>
      </w:r>
      <w:r w:rsidRPr="00CE4874">
        <w:rPr>
          <w:rFonts w:ascii="Arial" w:hAnsi="Arial" w:cs="Arial"/>
          <w:b/>
          <w:bCs/>
          <w:sz w:val="20"/>
          <w:szCs w:val="20"/>
        </w:rPr>
        <w:t>VISITCODE</w:t>
      </w:r>
      <w:r w:rsidR="001655EB">
        <w:rPr>
          <w:rFonts w:ascii="Arial" w:hAnsi="Arial" w:cs="Arial"/>
          <w:b/>
          <w:bCs/>
          <w:sz w:val="20"/>
          <w:szCs w:val="20"/>
        </w:rPr>
        <w:t>MA6</w:t>
      </w:r>
      <w:r w:rsidRPr="00CE4874">
        <w:rPr>
          <w:rFonts w:ascii="Arial" w:hAnsi="Arial" w:cs="Arial"/>
          <w:b/>
          <w:bCs/>
          <w:sz w:val="20"/>
          <w:szCs w:val="20"/>
        </w:rPr>
        <w:t>C</w:t>
      </w:r>
      <w:r w:rsidRPr="00CE487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3D2005D8" w14:textId="69B165C3" w:rsidR="00D96A74" w:rsidRDefault="00D96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1"/>
        <w:gridCol w:w="3304"/>
        <w:gridCol w:w="4513"/>
        <w:gridCol w:w="5532"/>
      </w:tblGrid>
      <w:tr w:rsidR="00722A9B" w:rsidRPr="00722A9B" w14:paraId="48364E69" w14:textId="77777777" w:rsidTr="00155581">
        <w:trPr>
          <w:trHeight w:val="288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55A5B0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C23E55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DE2436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Variable Description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5200395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Value Labels</w:t>
            </w:r>
          </w:p>
        </w:tc>
      </w:tr>
      <w:tr w:rsidR="00722A9B" w:rsidRPr="00722A9B" w14:paraId="0D24DCD0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F78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E9D1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IDNO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DF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MESA PARTICIPANT ID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5AA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04E2CB55" w14:textId="77777777" w:rsidTr="00155581">
        <w:trPr>
          <w:trHeight w:val="864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7ED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7A10" w14:textId="42776608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LANG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EE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LANGUAGE OF ADMINISTRATION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5A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1: ENGLISH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2: SPANISH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3: CHINESE</w:t>
            </w:r>
          </w:p>
        </w:tc>
      </w:tr>
      <w:tr w:rsidR="00722A9B" w:rsidRPr="00722A9B" w14:paraId="2E85CA55" w14:textId="77777777" w:rsidTr="00155581">
        <w:trPr>
          <w:trHeight w:val="864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92C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6C9" w14:textId="739AAB42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VISITCODE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A01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VISIT TYPE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AF0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A: IN-PERSON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T: TELEPHONE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V: VIDEO</w:t>
            </w:r>
          </w:p>
        </w:tc>
      </w:tr>
      <w:tr w:rsidR="00722A9B" w:rsidRPr="00722A9B" w14:paraId="08991E64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CFE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EC5E" w14:textId="62254ADF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D_TESTING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1CD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DATE OF TESTING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C2D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34B11DB5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3F7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771" w14:textId="261CE972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CASISUM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A2F" w14:textId="622C4CF9" w:rsidR="00722A9B" w:rsidRPr="00722A9B" w:rsidRDefault="000E62E7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CASI: </w:t>
            </w:r>
            <w:r w:rsidR="00722A9B" w:rsidRPr="00722A9B">
              <w:rPr>
                <w:rFonts w:ascii="Calibri" w:eastAsia="Times New Roman" w:hAnsi="Calibri" w:cs="Calibri"/>
                <w:color w:val="000000"/>
              </w:rPr>
              <w:t>TOTAL COGNITIVE ASSESSMENT 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B8A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4B41" w:rsidRPr="00722A9B" w14:paraId="4A7748A6" w14:textId="77777777" w:rsidTr="00155581">
        <w:trPr>
          <w:trHeight w:val="259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017" w14:textId="77777777" w:rsidR="000E4B41" w:rsidRPr="00722A9B" w:rsidRDefault="000E4B41" w:rsidP="000E4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D2D6" w14:textId="71642340" w:rsidR="000E4B41" w:rsidRPr="00722A9B" w:rsidRDefault="000E4B41" w:rsidP="000E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COG_</w:t>
            </w:r>
            <w:r w:rsidRPr="00722A9B">
              <w:rPr>
                <w:rFonts w:ascii="Calibri" w:eastAsia="Times New Roman" w:hAnsi="Calibri" w:cs="Calibri"/>
                <w:color w:val="000000"/>
              </w:rPr>
              <w:t>VALID</w:t>
            </w:r>
            <w:r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7EF" w14:textId="5056765C" w:rsidR="000E4B41" w:rsidRPr="00180B8F" w:rsidRDefault="000E4B41" w:rsidP="000E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B8F">
              <w:rPr>
                <w:rFonts w:ascii="Calibri" w:eastAsia="Times New Roman" w:hAnsi="Calibri" w:cs="Calibri"/>
                <w:color w:val="000000"/>
              </w:rPr>
              <w:t>VALIDITY OF COGNITIVE TESTING SCORES</w:t>
            </w:r>
          </w:p>
          <w:p w14:paraId="230781E2" w14:textId="5AF6B903" w:rsidR="000E4B41" w:rsidRPr="00180B8F" w:rsidRDefault="000E4B41" w:rsidP="000E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B8F">
              <w:rPr>
                <w:rFonts w:ascii="Calibri" w:eastAsia="Times New Roman" w:hAnsi="Calibri" w:cs="Calibri"/>
                <w:color w:val="000000"/>
              </w:rPr>
              <w:t>FOR CASI, SCORES VALID IF = 1</w:t>
            </w:r>
          </w:p>
          <w:p w14:paraId="43122339" w14:textId="018819EA" w:rsidR="000E4B41" w:rsidRPr="00722A9B" w:rsidRDefault="000E4B41" w:rsidP="000E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B8F">
              <w:rPr>
                <w:rFonts w:ascii="Calibri" w:eastAsia="Times New Roman" w:hAnsi="Calibri" w:cs="Calibri"/>
                <w:color w:val="000000"/>
              </w:rPr>
              <w:t>FOR ALL OTHER COGNITIVE TESTS, SCORES VALID IF = 1 OR 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F63" w14:textId="77777777" w:rsidR="000E4B41" w:rsidRPr="00056A83" w:rsidRDefault="000E4B41" w:rsidP="000E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1: VALID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2: PROB INVALID- POOR HEARING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 xml:space="preserve">3: PROB INVALID- POOR EYESIGHT 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4: PROB INVALID- IMPAIRED MOTOR CONTROL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5: PROB INVALID- LANGUAGE BARRIER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6: PROB INVALID- IMPAIRED ALERTNESS AND ATTENTIVENESS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 xml:space="preserve">7: PROB INVALID- SIGNIFICANT PHYSICAL/MENTAL DISCOMFORT </w:t>
            </w:r>
            <w:r w:rsidRPr="00722A9B">
              <w:rPr>
                <w:rFonts w:ascii="Calibri" w:eastAsia="Times New Roman" w:hAnsi="Calibri" w:cs="Calibri"/>
                <w:color w:val="000000"/>
              </w:rPr>
              <w:br/>
              <w:t>8: PROB INVALID- OTHER REASONS</w:t>
            </w:r>
          </w:p>
          <w:p w14:paraId="29DE267D" w14:textId="49B81790" w:rsidR="000E4B41" w:rsidRPr="00722A9B" w:rsidRDefault="000E4B41" w:rsidP="000E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6A83">
              <w:rPr>
                <w:rFonts w:ascii="Calibri" w:eastAsia="Times New Roman" w:hAnsi="Calibri" w:cs="Calibri"/>
                <w:color w:val="000000"/>
              </w:rPr>
              <w:t>9: N MISSING CASI COMPONENTS &gt; 3 AND / OR CASI SCORE ≤ 20</w:t>
            </w:r>
          </w:p>
        </w:tc>
      </w:tr>
      <w:tr w:rsidR="00722A9B" w:rsidRPr="00722A9B" w14:paraId="4A770F78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DD5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2F0" w14:textId="1816E4CD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NMISSING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3D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NUMBER OF MISSING COMPONENTS OF CASI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6DF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26475D2D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7D7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914" w14:textId="290C7560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CRAFTDRE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CA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 STORY 21 RECALL (DELAYED) — TOTAL STORY UNITS RECALLED, PARAPHRASE SCORING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32B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214833BE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80C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FE2" w14:textId="357A3A09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CRAFTDVR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4E7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 STORY 21 RECALL (DELAYED) — TOTAL STORY UNITS RECALLED, VERBATIM SCORING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8E0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73FD9744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5BF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34C" w14:textId="08B22A93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CRAFTURS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518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 STORY 21 RECALL (IMMEDIATE) — TOTAL STORY UNITS RECALLED, PARAPHRASE SCORING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32F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7ECF070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9B2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1461" w14:textId="5180D315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CRAFTVRS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A9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CRAFT STORY 21 RECALL (IMMEDIATE) — TOTAL STORY UNITS RECALLED, VERBATIM SCORING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95D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0527CD70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886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C5E" w14:textId="570597A5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DGTBCK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B1F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TEST BACKWARD - TOTAL DIGIT SPAN 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E07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277305FF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893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33A8" w14:textId="286501A0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DGTFOR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F3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TEST FORWARD - TOTAL DIGIT SPAN 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35B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4A9429C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C9C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FF66" w14:textId="718B837A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DSYMSCR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4C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DIGIT SYMBOL 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CC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3D9CBA7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A76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915F" w14:textId="7AD9C72B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MOCATOTS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0C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MOCA TOTAL RAW SCORE — UNCORRECTED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571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6B2074DB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A13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5DAA" w14:textId="0935A47A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TRAILA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687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TRAIL MAKING TEST PART A — TOTAL NUMBER OF SECONDS TO COMPLETE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15BB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1615663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22A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1CB" w14:textId="3E7906F3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TRAILB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F1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TRAIL MAKING TEST PART B — TOTAL NUMBER OF SECONDS TO COMPLETE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C092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663F8BBD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A64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B3C7" w14:textId="2927413E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UDSBENTC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73F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TOTAL SCORE FOR COPY OF BENSON FIGURE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72C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EC4E09C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6E4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284" w14:textId="002B3990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UDSBENTD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C0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TOTAL SCORE FOR 10- TO 15-MINUTE DELAYED DRAWING OF BENSON FIGURE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05A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075515A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A70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564" w14:textId="1FA37DC2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UDSVERFC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AD6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NUMBER OF CORRECT F-WORDS GENERATED IN 1 MINUTE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7F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49E6EF6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13E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8C7" w14:textId="7A050313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VEG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A82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VEGETABLE — TOTAL NUMBER OF VEGETABLES NAMED IN 60 SECONDS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4A40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04CFD5DE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AFE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8421" w14:textId="0A00B89C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ANIMALS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85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ANIMALS — TOTAL NUMBER OF ANIMALS NAMED IN 60 SECONDS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AAF2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3B935708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1DB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1ED7" w14:textId="7B382EDD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AVLT_DELAYED_TOTAL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79B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 DELAYED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958F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26B3F22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DB5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D63" w14:textId="5D16405D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AVLT_T1_TOTAL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77D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 T1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BF3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F72A04B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921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F4B" w14:textId="30F8361A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AVLT_LOT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4F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 LOT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CE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2E66F94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B94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90E7" w14:textId="65C99369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AVLT_T6_TOTAL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CB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 T6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AEF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330684F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B3C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E145" w14:textId="1EC5A6F8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AVLT_TOTAL_CORRECT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34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 RECOGNITION TOTAL CORRECT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A5A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1660EA03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F7A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774" w14:textId="52D6B12F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AVLT_LISTB_TOTAL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67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AVLT LIST B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4C3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89EC152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198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928" w14:textId="01AEC67E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WRAT5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B34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WRAT WORD READING 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22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750E0243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9FF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1FE" w14:textId="3A1ABFAB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WRAT5_GRADE_EQUIV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C9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WRAT WORD READING GRADE EQUIVALENT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7017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0826A2EC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15D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B5A" w14:textId="0989E48E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GDS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8DF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TOTAL GDS 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04D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210F40A4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D02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52F" w14:textId="6AF62B51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QDRS_TOTAL_PARTICIPANT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5A6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QDRS PARTICIPANT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88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3ADA6974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3C0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E439" w14:textId="775247ED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QDRS_TOTAL_INFORMANT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8F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QDRS INFORMANT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C88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36748098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E21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13C5" w14:textId="159A4298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NPIQ_TOTAL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91B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NEUROPSYCHIATRIC INVENTORY QUESTIONNAIRE (NPI-Q)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0CC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4D275D2B" w14:textId="77777777" w:rsidTr="00155581">
        <w:trPr>
          <w:trHeight w:val="57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2EF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AE4" w14:textId="51AB4616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FAQ_SCORE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BEB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FUNCTIONAL ACTIVITIES QUESTIONNAIRE (FAQ) TOTAL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6DF6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6C562CAA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C8D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3692" w14:textId="22487D33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MEMORY_IMMED_DOMAIN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DD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MEMORY IMMEDIATE DOMAIN Z-SCORE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78D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61007E02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88D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BE45" w14:textId="2A662182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MEMORY_DELAY_DOMAIN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6C2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MEMORY DELAYED DOMAIN Z-SCORE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B6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2B9E7893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717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DA90" w14:textId="10A3173E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LANG_SEMANTIC_DOMAIN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505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LANGUAGE / SEMANTIC FLUENCY DOMAIN Z-SCORE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0A4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2BC18D94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917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174" w14:textId="5575D5CD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PHONEMIC_DOMAIN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0C5" w14:textId="36CA4670" w:rsidR="00722A9B" w:rsidRPr="00722A9B" w:rsidRDefault="00FC1A66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1A66">
              <w:rPr>
                <w:rFonts w:ascii="Calibri" w:eastAsia="Times New Roman" w:hAnsi="Calibri" w:cs="Calibri"/>
                <w:color w:val="000000"/>
              </w:rPr>
              <w:t>PHONEMIC DOMAIN Z-SCORE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6969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563CBEFF" w14:textId="77777777" w:rsidTr="00155581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597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BEFE" w14:textId="779150E0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ATTN_PROCESS_DOMAIN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7A6" w14:textId="7266A3E6" w:rsidR="00722A9B" w:rsidRPr="00722A9B" w:rsidRDefault="00FC1A66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1A66">
              <w:rPr>
                <w:rFonts w:ascii="Calibri" w:eastAsia="Times New Roman" w:hAnsi="Calibri" w:cs="Calibri"/>
                <w:color w:val="000000"/>
              </w:rPr>
              <w:t>ATTENTION / PROCESSING SPEED DOMAIN Z-SCORE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88D3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6E365241" w14:textId="77777777" w:rsidTr="001D3D2F">
        <w:trPr>
          <w:trHeight w:val="2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D40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F0AD" w14:textId="3A20C61A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EXECUTIVE_DOMAIN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393" w14:textId="0978525F" w:rsidR="00722A9B" w:rsidRPr="00722A9B" w:rsidRDefault="00FC1A66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1A66">
              <w:rPr>
                <w:rFonts w:ascii="Calibri" w:eastAsia="Times New Roman" w:hAnsi="Calibri" w:cs="Calibri"/>
                <w:color w:val="000000"/>
              </w:rPr>
              <w:t xml:space="preserve">EXECUTIVE DOMAIN Z-SCORE 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F95E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2A9B" w:rsidRPr="00722A9B" w14:paraId="04F9E89F" w14:textId="77777777" w:rsidTr="001D3D2F">
        <w:trPr>
          <w:trHeight w:val="2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FEA" w14:textId="77777777" w:rsidR="00722A9B" w:rsidRPr="00722A9B" w:rsidRDefault="00722A9B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7DB" w14:textId="7B7C462E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VISUO_DOMAIN</w:t>
            </w:r>
            <w:r w:rsidR="001655EB">
              <w:rPr>
                <w:rFonts w:ascii="Calibri" w:eastAsia="Times New Roman" w:hAnsi="Calibri" w:cs="Calibri"/>
                <w:color w:val="000000"/>
              </w:rPr>
              <w:t>MA6</w:t>
            </w:r>
            <w:r w:rsidRPr="00722A9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9D9" w14:textId="7236E343" w:rsidR="00722A9B" w:rsidRPr="00722A9B" w:rsidRDefault="00FC1A66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1A66">
              <w:rPr>
                <w:rFonts w:ascii="Calibri" w:eastAsia="Times New Roman" w:hAnsi="Calibri" w:cs="Calibri"/>
                <w:color w:val="000000"/>
              </w:rPr>
              <w:t>VISUOSPATIAL DOMAIN Z-SCORE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A00" w14:textId="77777777" w:rsidR="00722A9B" w:rsidRPr="00722A9B" w:rsidRDefault="00722A9B" w:rsidP="00722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A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3D2F" w:rsidRPr="00722A9B" w14:paraId="760D4D1E" w14:textId="77777777" w:rsidTr="001D3D2F">
        <w:trPr>
          <w:trHeight w:val="2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421" w14:textId="2E736EBF" w:rsidR="001D3D2F" w:rsidRPr="00722A9B" w:rsidRDefault="001D3D2F" w:rsidP="00722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1EF8" w14:textId="1D4CA2C7" w:rsidR="001D3D2F" w:rsidRPr="001D3D2F" w:rsidRDefault="001D3D2F" w:rsidP="00722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3D2F">
              <w:rPr>
                <w:rFonts w:ascii="Calibri" w:eastAsia="Times New Roman" w:hAnsi="Calibri" w:cs="Calibri"/>
                <w:color w:val="000000"/>
              </w:rPr>
              <w:t>LANG_PHONEMIC_DOMAINMA6C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E6CA" w14:textId="3A17FD3E" w:rsidR="001D3D2F" w:rsidRPr="001D3D2F" w:rsidRDefault="001D3D2F" w:rsidP="00722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3D2F">
              <w:rPr>
                <w:rFonts w:ascii="Calibri" w:eastAsia="Times New Roman" w:hAnsi="Calibri" w:cs="Calibri"/>
                <w:color w:val="000000"/>
              </w:rPr>
              <w:t>LANGUAGE AND PHONEMIC DOMAIN Z-SCORE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8CED" w14:textId="77777777" w:rsidR="001D3D2F" w:rsidRPr="001D3D2F" w:rsidRDefault="001D3D2F" w:rsidP="00722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599EB17" w14:textId="77777777" w:rsidR="00413889" w:rsidRPr="00A11B10" w:rsidRDefault="00413889" w:rsidP="00A11B10">
      <w:pPr>
        <w:rPr>
          <w:rFonts w:ascii="Arial" w:hAnsi="Arial" w:cs="Arial"/>
          <w:sz w:val="20"/>
          <w:szCs w:val="20"/>
        </w:rPr>
      </w:pPr>
    </w:p>
    <w:sectPr w:rsidR="00413889" w:rsidRPr="00A11B10" w:rsidSect="00DE7D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2260D" w14:textId="77777777" w:rsidR="00BA3D79" w:rsidRDefault="00BA3D79" w:rsidP="00D96A74">
      <w:pPr>
        <w:spacing w:after="0" w:line="240" w:lineRule="auto"/>
      </w:pPr>
      <w:r>
        <w:separator/>
      </w:r>
    </w:p>
  </w:endnote>
  <w:endnote w:type="continuationSeparator" w:id="0">
    <w:p w14:paraId="3BB636B5" w14:textId="77777777" w:rsidR="00BA3D79" w:rsidRDefault="00BA3D79" w:rsidP="00D9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1959" w14:textId="77777777" w:rsidR="00BA3D79" w:rsidRDefault="00BA3D79" w:rsidP="00D96A74">
      <w:pPr>
        <w:spacing w:after="0" w:line="240" w:lineRule="auto"/>
      </w:pPr>
      <w:r>
        <w:separator/>
      </w:r>
    </w:p>
  </w:footnote>
  <w:footnote w:type="continuationSeparator" w:id="0">
    <w:p w14:paraId="698F8907" w14:textId="77777777" w:rsidR="00BA3D79" w:rsidRDefault="00BA3D79" w:rsidP="00D9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A4AED"/>
    <w:multiLevelType w:val="hybridMultilevel"/>
    <w:tmpl w:val="6C8259A2"/>
    <w:lvl w:ilvl="0" w:tplc="F9DAA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0D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A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B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C4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4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AD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28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7414F3"/>
    <w:multiLevelType w:val="hybridMultilevel"/>
    <w:tmpl w:val="0092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386"/>
    <w:multiLevelType w:val="hybridMultilevel"/>
    <w:tmpl w:val="783285D6"/>
    <w:lvl w:ilvl="0" w:tplc="28F6D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290"/>
    <w:multiLevelType w:val="hybridMultilevel"/>
    <w:tmpl w:val="4FF603BE"/>
    <w:lvl w:ilvl="0" w:tplc="AFD02A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64F3"/>
    <w:multiLevelType w:val="hybridMultilevel"/>
    <w:tmpl w:val="4AAE46DC"/>
    <w:lvl w:ilvl="0" w:tplc="40E296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E68"/>
    <w:multiLevelType w:val="hybridMultilevel"/>
    <w:tmpl w:val="54A2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01897"/>
    <w:multiLevelType w:val="hybridMultilevel"/>
    <w:tmpl w:val="FA1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6102C"/>
    <w:multiLevelType w:val="hybridMultilevel"/>
    <w:tmpl w:val="2E04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60A31"/>
    <w:multiLevelType w:val="hybridMultilevel"/>
    <w:tmpl w:val="526E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81251">
    <w:abstractNumId w:val="6"/>
  </w:num>
  <w:num w:numId="2" w16cid:durableId="610943066">
    <w:abstractNumId w:val="0"/>
  </w:num>
  <w:num w:numId="3" w16cid:durableId="1512256066">
    <w:abstractNumId w:val="8"/>
  </w:num>
  <w:num w:numId="4" w16cid:durableId="1573272962">
    <w:abstractNumId w:val="2"/>
  </w:num>
  <w:num w:numId="5" w16cid:durableId="385564308">
    <w:abstractNumId w:val="1"/>
  </w:num>
  <w:num w:numId="6" w16cid:durableId="357778694">
    <w:abstractNumId w:val="5"/>
  </w:num>
  <w:num w:numId="7" w16cid:durableId="1417164214">
    <w:abstractNumId w:val="7"/>
  </w:num>
  <w:num w:numId="8" w16cid:durableId="303047715">
    <w:abstractNumId w:val="3"/>
  </w:num>
  <w:num w:numId="9" w16cid:durableId="64351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89"/>
    <w:rsid w:val="00007D79"/>
    <w:rsid w:val="000352CA"/>
    <w:rsid w:val="00056A83"/>
    <w:rsid w:val="000643BA"/>
    <w:rsid w:val="00065785"/>
    <w:rsid w:val="00077EA0"/>
    <w:rsid w:val="0008350C"/>
    <w:rsid w:val="0008394C"/>
    <w:rsid w:val="00096DBB"/>
    <w:rsid w:val="000A5C23"/>
    <w:rsid w:val="000B77D4"/>
    <w:rsid w:val="000C6FB6"/>
    <w:rsid w:val="000D2220"/>
    <w:rsid w:val="000D28D0"/>
    <w:rsid w:val="000E1312"/>
    <w:rsid w:val="000E4B41"/>
    <w:rsid w:val="000E5DAA"/>
    <w:rsid w:val="000E62E7"/>
    <w:rsid w:val="000E6C93"/>
    <w:rsid w:val="000F189C"/>
    <w:rsid w:val="000F23D3"/>
    <w:rsid w:val="000F35A2"/>
    <w:rsid w:val="000F6223"/>
    <w:rsid w:val="00112D32"/>
    <w:rsid w:val="00122CBA"/>
    <w:rsid w:val="00132607"/>
    <w:rsid w:val="001452A1"/>
    <w:rsid w:val="00155581"/>
    <w:rsid w:val="00161966"/>
    <w:rsid w:val="00162DD5"/>
    <w:rsid w:val="001655EB"/>
    <w:rsid w:val="0017356F"/>
    <w:rsid w:val="00194726"/>
    <w:rsid w:val="00197C53"/>
    <w:rsid w:val="001A6107"/>
    <w:rsid w:val="001A6753"/>
    <w:rsid w:val="001B22BB"/>
    <w:rsid w:val="001B255A"/>
    <w:rsid w:val="001B3D48"/>
    <w:rsid w:val="001C0990"/>
    <w:rsid w:val="001D3D2F"/>
    <w:rsid w:val="001D69C9"/>
    <w:rsid w:val="001E17A2"/>
    <w:rsid w:val="001E3521"/>
    <w:rsid w:val="001E4ED5"/>
    <w:rsid w:val="001F3DA8"/>
    <w:rsid w:val="001F5C57"/>
    <w:rsid w:val="00221E20"/>
    <w:rsid w:val="00236FC3"/>
    <w:rsid w:val="00247E5C"/>
    <w:rsid w:val="0025528F"/>
    <w:rsid w:val="002552A6"/>
    <w:rsid w:val="00257AEA"/>
    <w:rsid w:val="00260EAB"/>
    <w:rsid w:val="002620EB"/>
    <w:rsid w:val="002663B3"/>
    <w:rsid w:val="00282748"/>
    <w:rsid w:val="00284CB0"/>
    <w:rsid w:val="002C713F"/>
    <w:rsid w:val="002D04A5"/>
    <w:rsid w:val="002D2241"/>
    <w:rsid w:val="002D7A15"/>
    <w:rsid w:val="002F0046"/>
    <w:rsid w:val="002F4A0D"/>
    <w:rsid w:val="0030344B"/>
    <w:rsid w:val="00326A3D"/>
    <w:rsid w:val="00330122"/>
    <w:rsid w:val="00331389"/>
    <w:rsid w:val="00334EE1"/>
    <w:rsid w:val="0034504E"/>
    <w:rsid w:val="00345D47"/>
    <w:rsid w:val="00352A03"/>
    <w:rsid w:val="003612A2"/>
    <w:rsid w:val="00361B35"/>
    <w:rsid w:val="003748A9"/>
    <w:rsid w:val="003804FD"/>
    <w:rsid w:val="0039533A"/>
    <w:rsid w:val="003A0889"/>
    <w:rsid w:val="003C215B"/>
    <w:rsid w:val="003D1B7D"/>
    <w:rsid w:val="003E7A0C"/>
    <w:rsid w:val="003F2525"/>
    <w:rsid w:val="003F36FD"/>
    <w:rsid w:val="004061F0"/>
    <w:rsid w:val="00406F44"/>
    <w:rsid w:val="00407493"/>
    <w:rsid w:val="00410CAE"/>
    <w:rsid w:val="0041269C"/>
    <w:rsid w:val="00412A25"/>
    <w:rsid w:val="00413889"/>
    <w:rsid w:val="004149D6"/>
    <w:rsid w:val="00430C51"/>
    <w:rsid w:val="004361EA"/>
    <w:rsid w:val="00450A4B"/>
    <w:rsid w:val="004615FC"/>
    <w:rsid w:val="00467DFD"/>
    <w:rsid w:val="00471889"/>
    <w:rsid w:val="00481E9B"/>
    <w:rsid w:val="00495DDC"/>
    <w:rsid w:val="00495F9E"/>
    <w:rsid w:val="004C0147"/>
    <w:rsid w:val="004C782B"/>
    <w:rsid w:val="004D18C1"/>
    <w:rsid w:val="004E6C65"/>
    <w:rsid w:val="00500C0D"/>
    <w:rsid w:val="00503857"/>
    <w:rsid w:val="00503C45"/>
    <w:rsid w:val="005068E4"/>
    <w:rsid w:val="00535FAF"/>
    <w:rsid w:val="005364DC"/>
    <w:rsid w:val="005465D2"/>
    <w:rsid w:val="00551296"/>
    <w:rsid w:val="00554205"/>
    <w:rsid w:val="0056092F"/>
    <w:rsid w:val="005870C0"/>
    <w:rsid w:val="005A647E"/>
    <w:rsid w:val="005B2516"/>
    <w:rsid w:val="005B7821"/>
    <w:rsid w:val="005E716C"/>
    <w:rsid w:val="005F6A53"/>
    <w:rsid w:val="006006E4"/>
    <w:rsid w:val="00601C83"/>
    <w:rsid w:val="00602DE3"/>
    <w:rsid w:val="006112E8"/>
    <w:rsid w:val="00617475"/>
    <w:rsid w:val="0063525A"/>
    <w:rsid w:val="0063572A"/>
    <w:rsid w:val="0064075B"/>
    <w:rsid w:val="006547ED"/>
    <w:rsid w:val="006658CC"/>
    <w:rsid w:val="00687A61"/>
    <w:rsid w:val="00694B9F"/>
    <w:rsid w:val="00694E62"/>
    <w:rsid w:val="006A2BE9"/>
    <w:rsid w:val="006A33D9"/>
    <w:rsid w:val="006A74B8"/>
    <w:rsid w:val="006C67EC"/>
    <w:rsid w:val="006D049C"/>
    <w:rsid w:val="006E50F6"/>
    <w:rsid w:val="006F2930"/>
    <w:rsid w:val="006F2A55"/>
    <w:rsid w:val="00704F33"/>
    <w:rsid w:val="00705BF9"/>
    <w:rsid w:val="00722A9B"/>
    <w:rsid w:val="00724AB8"/>
    <w:rsid w:val="007327FF"/>
    <w:rsid w:val="007331D0"/>
    <w:rsid w:val="007362FA"/>
    <w:rsid w:val="007429D7"/>
    <w:rsid w:val="00744BF2"/>
    <w:rsid w:val="0074701C"/>
    <w:rsid w:val="007506B1"/>
    <w:rsid w:val="00757423"/>
    <w:rsid w:val="00757D6C"/>
    <w:rsid w:val="007633BB"/>
    <w:rsid w:val="00763720"/>
    <w:rsid w:val="007651BE"/>
    <w:rsid w:val="00770BFC"/>
    <w:rsid w:val="00777B37"/>
    <w:rsid w:val="00783692"/>
    <w:rsid w:val="007A3530"/>
    <w:rsid w:val="007C77AF"/>
    <w:rsid w:val="007E7086"/>
    <w:rsid w:val="007F246D"/>
    <w:rsid w:val="008035C2"/>
    <w:rsid w:val="0081636C"/>
    <w:rsid w:val="00817A17"/>
    <w:rsid w:val="00840C7D"/>
    <w:rsid w:val="0084735C"/>
    <w:rsid w:val="00851B13"/>
    <w:rsid w:val="008611A7"/>
    <w:rsid w:val="00870532"/>
    <w:rsid w:val="008746C6"/>
    <w:rsid w:val="008770C5"/>
    <w:rsid w:val="008819A3"/>
    <w:rsid w:val="0089012A"/>
    <w:rsid w:val="0089798A"/>
    <w:rsid w:val="008B203D"/>
    <w:rsid w:val="008B59A6"/>
    <w:rsid w:val="008B7170"/>
    <w:rsid w:val="008C3E97"/>
    <w:rsid w:val="008D4D55"/>
    <w:rsid w:val="008F37EB"/>
    <w:rsid w:val="0090547B"/>
    <w:rsid w:val="0091488A"/>
    <w:rsid w:val="00921E0B"/>
    <w:rsid w:val="00935F4F"/>
    <w:rsid w:val="00954E49"/>
    <w:rsid w:val="0095745C"/>
    <w:rsid w:val="0098189E"/>
    <w:rsid w:val="009927AF"/>
    <w:rsid w:val="00997C79"/>
    <w:rsid w:val="009A0110"/>
    <w:rsid w:val="009A15F8"/>
    <w:rsid w:val="009A59DB"/>
    <w:rsid w:val="009B29A2"/>
    <w:rsid w:val="009E313D"/>
    <w:rsid w:val="00A00514"/>
    <w:rsid w:val="00A00743"/>
    <w:rsid w:val="00A04044"/>
    <w:rsid w:val="00A06218"/>
    <w:rsid w:val="00A11B10"/>
    <w:rsid w:val="00A15875"/>
    <w:rsid w:val="00A32F12"/>
    <w:rsid w:val="00A34499"/>
    <w:rsid w:val="00A42C3F"/>
    <w:rsid w:val="00A47322"/>
    <w:rsid w:val="00A51E5F"/>
    <w:rsid w:val="00A820B2"/>
    <w:rsid w:val="00A86F69"/>
    <w:rsid w:val="00A9522F"/>
    <w:rsid w:val="00A96C2E"/>
    <w:rsid w:val="00AA1018"/>
    <w:rsid w:val="00AA68BE"/>
    <w:rsid w:val="00AD1454"/>
    <w:rsid w:val="00AD694C"/>
    <w:rsid w:val="00B05F3E"/>
    <w:rsid w:val="00B06472"/>
    <w:rsid w:val="00B1331C"/>
    <w:rsid w:val="00B14413"/>
    <w:rsid w:val="00B216CB"/>
    <w:rsid w:val="00B22C65"/>
    <w:rsid w:val="00B51376"/>
    <w:rsid w:val="00B54FA4"/>
    <w:rsid w:val="00B6098F"/>
    <w:rsid w:val="00B6642F"/>
    <w:rsid w:val="00B76BF7"/>
    <w:rsid w:val="00B96640"/>
    <w:rsid w:val="00BA03C7"/>
    <w:rsid w:val="00BA3D79"/>
    <w:rsid w:val="00BA5EBD"/>
    <w:rsid w:val="00BB20DA"/>
    <w:rsid w:val="00BC1155"/>
    <w:rsid w:val="00BC278D"/>
    <w:rsid w:val="00BC6A3F"/>
    <w:rsid w:val="00BD7DF7"/>
    <w:rsid w:val="00BE03EE"/>
    <w:rsid w:val="00BE4CFF"/>
    <w:rsid w:val="00BF1F0B"/>
    <w:rsid w:val="00BF3137"/>
    <w:rsid w:val="00C10107"/>
    <w:rsid w:val="00C51BF3"/>
    <w:rsid w:val="00C54084"/>
    <w:rsid w:val="00C57419"/>
    <w:rsid w:val="00C57DFC"/>
    <w:rsid w:val="00C67D6A"/>
    <w:rsid w:val="00C72C7A"/>
    <w:rsid w:val="00C7476C"/>
    <w:rsid w:val="00C80EBE"/>
    <w:rsid w:val="00CA192F"/>
    <w:rsid w:val="00CA5B86"/>
    <w:rsid w:val="00CA5D0B"/>
    <w:rsid w:val="00CA5EA9"/>
    <w:rsid w:val="00CB0098"/>
    <w:rsid w:val="00CD53CE"/>
    <w:rsid w:val="00CD6BE1"/>
    <w:rsid w:val="00CE0A97"/>
    <w:rsid w:val="00CE4874"/>
    <w:rsid w:val="00D34886"/>
    <w:rsid w:val="00D35496"/>
    <w:rsid w:val="00D4015F"/>
    <w:rsid w:val="00D442B5"/>
    <w:rsid w:val="00D561B7"/>
    <w:rsid w:val="00D7703C"/>
    <w:rsid w:val="00D85D14"/>
    <w:rsid w:val="00D91168"/>
    <w:rsid w:val="00D96A74"/>
    <w:rsid w:val="00DA05B8"/>
    <w:rsid w:val="00DC2B5F"/>
    <w:rsid w:val="00DC688C"/>
    <w:rsid w:val="00DD436A"/>
    <w:rsid w:val="00DD5B3D"/>
    <w:rsid w:val="00DD5FFA"/>
    <w:rsid w:val="00DE3F2C"/>
    <w:rsid w:val="00DE617B"/>
    <w:rsid w:val="00DE70EB"/>
    <w:rsid w:val="00DE7DB8"/>
    <w:rsid w:val="00DF27A2"/>
    <w:rsid w:val="00DF4226"/>
    <w:rsid w:val="00DF5637"/>
    <w:rsid w:val="00E0331C"/>
    <w:rsid w:val="00E15676"/>
    <w:rsid w:val="00E4592F"/>
    <w:rsid w:val="00E463FD"/>
    <w:rsid w:val="00E508D8"/>
    <w:rsid w:val="00E63B41"/>
    <w:rsid w:val="00E64AF9"/>
    <w:rsid w:val="00E70D2E"/>
    <w:rsid w:val="00E7104B"/>
    <w:rsid w:val="00E7356F"/>
    <w:rsid w:val="00E87F6D"/>
    <w:rsid w:val="00EB4C15"/>
    <w:rsid w:val="00EB60ED"/>
    <w:rsid w:val="00EF45B3"/>
    <w:rsid w:val="00EF7AFB"/>
    <w:rsid w:val="00F11781"/>
    <w:rsid w:val="00F157E6"/>
    <w:rsid w:val="00F273CA"/>
    <w:rsid w:val="00F3478D"/>
    <w:rsid w:val="00F373B8"/>
    <w:rsid w:val="00F4103D"/>
    <w:rsid w:val="00F51358"/>
    <w:rsid w:val="00F518E2"/>
    <w:rsid w:val="00F52664"/>
    <w:rsid w:val="00F53456"/>
    <w:rsid w:val="00F62D0B"/>
    <w:rsid w:val="00F70D67"/>
    <w:rsid w:val="00F754C4"/>
    <w:rsid w:val="00F7793F"/>
    <w:rsid w:val="00F83043"/>
    <w:rsid w:val="00FA408B"/>
    <w:rsid w:val="00FB0962"/>
    <w:rsid w:val="00FB3380"/>
    <w:rsid w:val="00FC1A66"/>
    <w:rsid w:val="00FE64C5"/>
    <w:rsid w:val="00FF0532"/>
    <w:rsid w:val="00FF066C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493EBB"/>
  <w15:chartTrackingRefBased/>
  <w15:docId w15:val="{64714067-B264-411A-8DBD-39DA6853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E9"/>
  </w:style>
  <w:style w:type="paragraph" w:styleId="Heading1">
    <w:name w:val="heading 1"/>
    <w:basedOn w:val="Normal"/>
    <w:next w:val="Normal"/>
    <w:link w:val="Heading1Char"/>
    <w:uiPriority w:val="9"/>
    <w:qFormat/>
    <w:rsid w:val="000F35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5A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A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5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5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5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5A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5A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5A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0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74"/>
  </w:style>
  <w:style w:type="paragraph" w:styleId="Footer">
    <w:name w:val="footer"/>
    <w:basedOn w:val="Normal"/>
    <w:link w:val="FooterChar"/>
    <w:uiPriority w:val="99"/>
    <w:unhideWhenUsed/>
    <w:rsid w:val="00D96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74"/>
  </w:style>
  <w:style w:type="character" w:customStyle="1" w:styleId="Heading1Char">
    <w:name w:val="Heading 1 Char"/>
    <w:basedOn w:val="DefaultParagraphFont"/>
    <w:link w:val="Heading1"/>
    <w:uiPriority w:val="9"/>
    <w:rsid w:val="000F35A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5A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A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5A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5A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5A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5A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5A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5A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35A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F35A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35A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5A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5A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F35A2"/>
    <w:rPr>
      <w:b/>
      <w:bCs/>
    </w:rPr>
  </w:style>
  <w:style w:type="character" w:styleId="Emphasis">
    <w:name w:val="Emphasis"/>
    <w:basedOn w:val="DefaultParagraphFont"/>
    <w:uiPriority w:val="20"/>
    <w:qFormat/>
    <w:rsid w:val="000F35A2"/>
    <w:rPr>
      <w:i/>
      <w:iCs/>
    </w:rPr>
  </w:style>
  <w:style w:type="paragraph" w:styleId="NoSpacing">
    <w:name w:val="No Spacing"/>
    <w:uiPriority w:val="1"/>
    <w:qFormat/>
    <w:rsid w:val="000F35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35A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F35A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5A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5A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F35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35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35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35A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F35A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35A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8C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9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4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5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tanley\AppData\Local\Temp\SAS%20Temporary%20Files\_TD7788_IM1-WM18301L07_\SGPlot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les.alz.washington.edu/documentation/uds3-ivp-d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alz.washington.edu/documentation/uds3-ivp-guide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10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E. Tanley</dc:creator>
  <cp:keywords/>
  <dc:description/>
  <cp:lastModifiedBy>Jordan E. Tanley</cp:lastModifiedBy>
  <cp:revision>286</cp:revision>
  <dcterms:created xsi:type="dcterms:W3CDTF">2023-12-18T17:45:00Z</dcterms:created>
  <dcterms:modified xsi:type="dcterms:W3CDTF">2024-10-03T18:41:00Z</dcterms:modified>
</cp:coreProperties>
</file>