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5E669" w14:textId="18270B00" w:rsidR="00C017C9" w:rsidRPr="00DF6752" w:rsidRDefault="00C017C9" w:rsidP="00C017C9">
      <w:pPr>
        <w:pStyle w:val="Heading2"/>
        <w:keepLines/>
        <w:pBdr>
          <w:bottom w:val="single" w:sz="4" w:space="1" w:color="auto"/>
        </w:pBdr>
        <w:spacing w:before="0" w:after="0"/>
        <w:rPr>
          <w:rFonts w:ascii="Calibri" w:hAnsi="Calibri" w:cs="Calibri"/>
          <w:sz w:val="24"/>
          <w:szCs w:val="24"/>
        </w:rPr>
      </w:pPr>
      <w:r>
        <w:rPr>
          <w:rFonts w:ascii="Calibri" w:hAnsi="Calibri" w:cs="Calibri"/>
          <w:sz w:val="24"/>
          <w:szCs w:val="24"/>
        </w:rPr>
        <w:t xml:space="preserve">Activity Monitor Overview </w:t>
      </w:r>
    </w:p>
    <w:p w14:paraId="7E451033" w14:textId="77777777" w:rsidR="00C017C9" w:rsidRPr="00DF6752" w:rsidRDefault="00C017C9" w:rsidP="00C017C9">
      <w:pPr>
        <w:spacing w:after="240"/>
        <w:rPr>
          <w:rFonts w:ascii="Calibri" w:hAnsi="Calibri" w:cs="Calibri"/>
        </w:rPr>
      </w:pPr>
      <w:r w:rsidRPr="00DF6752">
        <w:rPr>
          <w:rFonts w:ascii="Calibri" w:hAnsi="Calibri" w:cs="Calibri"/>
        </w:rPr>
        <w:t xml:space="preserve">Participants that meet </w:t>
      </w:r>
      <w:r>
        <w:rPr>
          <w:rFonts w:ascii="Calibri" w:hAnsi="Calibri" w:cs="Calibri"/>
        </w:rPr>
        <w:t>the MESA</w:t>
      </w:r>
      <w:r w:rsidRPr="00DF6752">
        <w:rPr>
          <w:rFonts w:ascii="Calibri" w:hAnsi="Calibri" w:cs="Calibri"/>
        </w:rPr>
        <w:t xml:space="preserve"> 24H-ACT </w:t>
      </w:r>
      <w:r>
        <w:rPr>
          <w:rFonts w:ascii="Calibri" w:hAnsi="Calibri" w:cs="Calibri"/>
        </w:rPr>
        <w:t xml:space="preserve">Study </w:t>
      </w:r>
      <w:r w:rsidRPr="00DF6752">
        <w:rPr>
          <w:rFonts w:ascii="Calibri" w:hAnsi="Calibri" w:cs="Calibri"/>
        </w:rPr>
        <w:t xml:space="preserve">eligibility </w:t>
      </w:r>
      <w:r w:rsidRPr="00D33BF7">
        <w:rPr>
          <w:rFonts w:ascii="Calibri" w:hAnsi="Calibri" w:cs="Calibri"/>
        </w:rPr>
        <w:t xml:space="preserve">criteria (see </w:t>
      </w:r>
      <w:r w:rsidRPr="00D33BF7">
        <w:rPr>
          <w:rFonts w:ascii="Calibri" w:hAnsi="Calibri" w:cs="Calibri"/>
          <w:b/>
          <w:bCs/>
        </w:rPr>
        <w:t>Section 7, Manual of Operating Procedures</w:t>
      </w:r>
      <w:r w:rsidRPr="00D33BF7">
        <w:rPr>
          <w:rFonts w:ascii="Calibri" w:hAnsi="Calibri" w:cs="Calibri"/>
        </w:rPr>
        <w:t>) will be recruited for this ancillary stud</w:t>
      </w:r>
      <w:r w:rsidRPr="00DF6752">
        <w:rPr>
          <w:rFonts w:ascii="Calibri" w:hAnsi="Calibri" w:cs="Calibri"/>
        </w:rPr>
        <w:t xml:space="preserve">y during the in-person component of </w:t>
      </w:r>
      <w:r>
        <w:rPr>
          <w:rFonts w:ascii="Calibri" w:hAnsi="Calibri" w:cs="Calibri"/>
        </w:rPr>
        <w:t xml:space="preserve">MESA </w:t>
      </w:r>
      <w:r w:rsidRPr="00DF6752">
        <w:rPr>
          <w:rFonts w:ascii="Calibri" w:hAnsi="Calibri" w:cs="Calibri"/>
        </w:rPr>
        <w:t xml:space="preserve">Exam </w:t>
      </w:r>
      <w:r>
        <w:rPr>
          <w:rFonts w:ascii="Calibri" w:hAnsi="Calibri" w:cs="Calibri"/>
        </w:rPr>
        <w:t>7</w:t>
      </w:r>
      <w:r w:rsidRPr="00DF6752">
        <w:rPr>
          <w:rFonts w:ascii="Calibri" w:hAnsi="Calibri" w:cs="Calibri"/>
        </w:rPr>
        <w:t xml:space="preserve">. </w:t>
      </w:r>
    </w:p>
    <w:p w14:paraId="3A8B6E5D" w14:textId="77777777" w:rsidR="00C017C9" w:rsidRPr="00DF6752" w:rsidRDefault="00C017C9" w:rsidP="00C017C9">
      <w:pPr>
        <w:spacing w:after="240"/>
        <w:rPr>
          <w:rFonts w:ascii="Calibri" w:hAnsi="Calibri" w:cs="Calibri"/>
        </w:rPr>
      </w:pPr>
      <w:r w:rsidRPr="00DF6752">
        <w:rPr>
          <w:rFonts w:ascii="Calibri" w:hAnsi="Calibri" w:cs="Calibri"/>
        </w:rPr>
        <w:t xml:space="preserve">The following </w:t>
      </w:r>
      <w:r w:rsidRPr="00DF6752">
        <w:rPr>
          <w:rFonts w:ascii="Calibri" w:hAnsi="Calibri" w:cs="Calibri"/>
          <w:b/>
          <w:bCs/>
        </w:rPr>
        <w:t xml:space="preserve">SCRIPT </w:t>
      </w:r>
      <w:r w:rsidRPr="00DF6752">
        <w:rPr>
          <w:rFonts w:ascii="Calibri" w:hAnsi="Calibri" w:cs="Calibri"/>
        </w:rPr>
        <w:t xml:space="preserve">is used by </w:t>
      </w:r>
      <w:r>
        <w:rPr>
          <w:rFonts w:ascii="Calibri" w:hAnsi="Calibri" w:cs="Calibri"/>
        </w:rPr>
        <w:t>the ancillary s</w:t>
      </w:r>
      <w:r w:rsidRPr="00DF6752">
        <w:rPr>
          <w:rFonts w:ascii="Calibri" w:hAnsi="Calibri" w:cs="Calibri"/>
        </w:rPr>
        <w:t xml:space="preserve">tudy </w:t>
      </w:r>
      <w:r>
        <w:rPr>
          <w:rFonts w:ascii="Calibri" w:hAnsi="Calibri" w:cs="Calibri"/>
        </w:rPr>
        <w:t>s</w:t>
      </w:r>
      <w:r w:rsidRPr="00DF6752">
        <w:rPr>
          <w:rFonts w:ascii="Calibri" w:hAnsi="Calibri" w:cs="Calibri"/>
        </w:rPr>
        <w:t xml:space="preserve">taff to provide </w:t>
      </w:r>
      <w:r>
        <w:rPr>
          <w:rFonts w:ascii="Calibri" w:hAnsi="Calibri" w:cs="Calibri"/>
        </w:rPr>
        <w:t>MESA</w:t>
      </w:r>
      <w:r w:rsidRPr="00DF6752">
        <w:rPr>
          <w:rFonts w:ascii="Calibri" w:hAnsi="Calibri" w:cs="Calibri"/>
        </w:rPr>
        <w:t xml:space="preserve"> Exam </w:t>
      </w:r>
      <w:r>
        <w:rPr>
          <w:rFonts w:ascii="Calibri" w:hAnsi="Calibri" w:cs="Calibri"/>
        </w:rPr>
        <w:t>7</w:t>
      </w:r>
      <w:r w:rsidRPr="00DF6752">
        <w:rPr>
          <w:rFonts w:ascii="Calibri" w:hAnsi="Calibri" w:cs="Calibri"/>
        </w:rPr>
        <w:t xml:space="preserve"> participants with an overview of the </w:t>
      </w:r>
      <w:r>
        <w:rPr>
          <w:rFonts w:ascii="Calibri" w:hAnsi="Calibri" w:cs="Calibri"/>
        </w:rPr>
        <w:t>MESA</w:t>
      </w:r>
      <w:r w:rsidRPr="00DF6752">
        <w:rPr>
          <w:rFonts w:ascii="Calibri" w:hAnsi="Calibri" w:cs="Calibri"/>
        </w:rPr>
        <w:t xml:space="preserve"> 24H-ACT Study. </w:t>
      </w:r>
    </w:p>
    <w:p w14:paraId="1215A6C0" w14:textId="77777777" w:rsidR="00C017C9" w:rsidRPr="00DF6752" w:rsidRDefault="00C017C9" w:rsidP="00C017C9">
      <w:pPr>
        <w:spacing w:after="120"/>
        <w:rPr>
          <w:rFonts w:ascii="Calibri" w:hAnsi="Calibri" w:cs="Calibri"/>
          <w:color w:val="000000" w:themeColor="text1"/>
        </w:rPr>
      </w:pPr>
      <w:r w:rsidRPr="00DF6752">
        <w:rPr>
          <w:rFonts w:ascii="Calibri" w:hAnsi="Calibri" w:cs="Calibri"/>
          <w:b/>
          <w:bCs/>
        </w:rPr>
        <w:t xml:space="preserve">SCRIPT. </w:t>
      </w:r>
      <w:r w:rsidRPr="00DF6752">
        <w:rPr>
          <w:rFonts w:ascii="Calibri" w:hAnsi="Calibri" w:cs="Calibri"/>
        </w:rPr>
        <w:t xml:space="preserve">Hello, my name is </w:t>
      </w:r>
      <w:r w:rsidRPr="00DF6752">
        <w:rPr>
          <w:rFonts w:ascii="Calibri" w:hAnsi="Calibri" w:cs="Calibri"/>
          <w:color w:val="000000"/>
        </w:rPr>
        <w:t>&lt;&lt;</w:t>
      </w:r>
      <w:r w:rsidRPr="00DF6752">
        <w:rPr>
          <w:rFonts w:ascii="Calibri" w:hAnsi="Calibri" w:cs="Calibri"/>
          <w:color w:val="0000CC"/>
        </w:rPr>
        <w:t>insert your name, here</w:t>
      </w:r>
      <w:r w:rsidRPr="00DF6752">
        <w:rPr>
          <w:rFonts w:ascii="Calibri" w:hAnsi="Calibri" w:cs="Calibri"/>
          <w:color w:val="000000"/>
        </w:rPr>
        <w:t>&gt;&gt;</w:t>
      </w:r>
      <w:r w:rsidRPr="00DF6752">
        <w:rPr>
          <w:rFonts w:ascii="Calibri" w:hAnsi="Calibri" w:cs="Calibri"/>
          <w:color w:val="000000" w:themeColor="text1"/>
        </w:rPr>
        <w:t xml:space="preserve"> and I am with the </w:t>
      </w:r>
      <w:r>
        <w:rPr>
          <w:rFonts w:ascii="Calibri" w:hAnsi="Calibri" w:cs="Calibri"/>
          <w:b/>
          <w:color w:val="000000" w:themeColor="text1"/>
        </w:rPr>
        <w:t>MESA</w:t>
      </w:r>
      <w:r w:rsidRPr="00DF6752">
        <w:rPr>
          <w:rFonts w:ascii="Calibri" w:hAnsi="Calibri" w:cs="Calibri"/>
          <w:b/>
          <w:color w:val="000000" w:themeColor="text1"/>
        </w:rPr>
        <w:t xml:space="preserve"> </w:t>
      </w:r>
      <w:r w:rsidRPr="00FA07AA">
        <w:rPr>
          <w:rFonts w:ascii="Calibri" w:hAnsi="Calibri" w:cs="Calibri"/>
          <w:b/>
          <w:bCs/>
          <w:color w:val="000000"/>
        </w:rPr>
        <w:t>24H</w:t>
      </w:r>
      <w:r>
        <w:rPr>
          <w:rFonts w:ascii="Calibri" w:hAnsi="Calibri" w:cs="Calibri"/>
          <w:b/>
          <w:color w:val="000000"/>
        </w:rPr>
        <w:t>-ACT</w:t>
      </w:r>
      <w:r w:rsidRPr="00DF6752">
        <w:rPr>
          <w:rFonts w:ascii="Calibri" w:hAnsi="Calibri" w:cs="Calibri"/>
          <w:b/>
          <w:color w:val="000000" w:themeColor="text1"/>
        </w:rPr>
        <w:t xml:space="preserve"> Study</w:t>
      </w:r>
      <w:r w:rsidRPr="00DF6752">
        <w:rPr>
          <w:rFonts w:ascii="Calibri" w:hAnsi="Calibri" w:cs="Calibri"/>
          <w:color w:val="000000" w:themeColor="text1"/>
        </w:rPr>
        <w:t>.</w:t>
      </w:r>
    </w:p>
    <w:p w14:paraId="63AAD9BB" w14:textId="77777777" w:rsidR="00C017C9" w:rsidRPr="00DF6752" w:rsidRDefault="00C017C9" w:rsidP="00C017C9">
      <w:pPr>
        <w:spacing w:after="120"/>
        <w:rPr>
          <w:rFonts w:ascii="Calibri" w:hAnsi="Calibri" w:cs="Calibri"/>
        </w:rPr>
      </w:pPr>
      <w:r>
        <w:rPr>
          <w:rFonts w:ascii="Calibri" w:hAnsi="Calibri" w:cs="Calibri"/>
        </w:rPr>
        <w:t>T</w:t>
      </w:r>
      <w:r w:rsidRPr="00DF6752">
        <w:rPr>
          <w:rFonts w:ascii="Calibri" w:hAnsi="Calibri" w:cs="Calibri"/>
        </w:rPr>
        <w:t xml:space="preserve">he </w:t>
      </w:r>
      <w:r>
        <w:rPr>
          <w:rFonts w:ascii="Calibri" w:hAnsi="Calibri" w:cs="Calibri"/>
          <w:b/>
        </w:rPr>
        <w:t>MESA</w:t>
      </w:r>
      <w:r w:rsidRPr="00DF6752">
        <w:rPr>
          <w:rFonts w:ascii="Calibri" w:hAnsi="Calibri" w:cs="Calibri"/>
          <w:b/>
        </w:rPr>
        <w:t xml:space="preserve"> 24H-ACT </w:t>
      </w:r>
      <w:r w:rsidRPr="00DF6752">
        <w:rPr>
          <w:rFonts w:ascii="Calibri" w:hAnsi="Calibri" w:cs="Calibri"/>
          <w:bCs/>
        </w:rPr>
        <w:t>Study</w:t>
      </w:r>
      <w:r>
        <w:rPr>
          <w:rFonts w:ascii="Calibri" w:hAnsi="Calibri" w:cs="Calibri"/>
        </w:rPr>
        <w:t xml:space="preserve"> is a new study that</w:t>
      </w:r>
      <w:r w:rsidRPr="00DF6752">
        <w:rPr>
          <w:rFonts w:ascii="Calibri" w:hAnsi="Calibri" w:cs="Calibri"/>
        </w:rPr>
        <w:t xml:space="preserve"> was recently added to the </w:t>
      </w:r>
      <w:r>
        <w:rPr>
          <w:rFonts w:ascii="Calibri" w:hAnsi="Calibri" w:cs="Calibri"/>
          <w:b/>
        </w:rPr>
        <w:t>Multi-Ethnic Study of Atherosclerosis</w:t>
      </w:r>
      <w:r w:rsidRPr="00DF6752">
        <w:rPr>
          <w:rFonts w:ascii="Calibri" w:hAnsi="Calibri" w:cs="Calibri"/>
        </w:rPr>
        <w:t>. The purpose of this study is to help us understand how physical activity, sedentary behavior, and sleep</w:t>
      </w:r>
      <w:r>
        <w:rPr>
          <w:rFonts w:ascii="Calibri" w:hAnsi="Calibri" w:cs="Calibri"/>
        </w:rPr>
        <w:t xml:space="preserve"> affect</w:t>
      </w:r>
      <w:r w:rsidRPr="00DF6752">
        <w:rPr>
          <w:rFonts w:ascii="Calibri" w:hAnsi="Calibri" w:cs="Calibri"/>
        </w:rPr>
        <w:t xml:space="preserve"> brain health. At the Exam </w:t>
      </w:r>
      <w:r>
        <w:rPr>
          <w:rFonts w:ascii="Calibri" w:hAnsi="Calibri" w:cs="Calibri"/>
        </w:rPr>
        <w:t>7</w:t>
      </w:r>
      <w:r w:rsidRPr="00DF6752">
        <w:rPr>
          <w:rFonts w:ascii="Calibri" w:hAnsi="Calibri" w:cs="Calibri"/>
        </w:rPr>
        <w:t xml:space="preserve"> visit, you indicated that you may be interest</w:t>
      </w:r>
      <w:r>
        <w:rPr>
          <w:rFonts w:ascii="Calibri" w:hAnsi="Calibri" w:cs="Calibri"/>
        </w:rPr>
        <w:t>ed</w:t>
      </w:r>
      <w:r w:rsidRPr="00DF6752">
        <w:rPr>
          <w:rFonts w:ascii="Calibri" w:hAnsi="Calibri" w:cs="Calibri"/>
        </w:rPr>
        <w:t xml:space="preserve"> in participating in this study, too. </w:t>
      </w:r>
    </w:p>
    <w:p w14:paraId="2C6FCDCD" w14:textId="77777777" w:rsidR="00C017C9" w:rsidRPr="00DF6752" w:rsidRDefault="00C017C9" w:rsidP="00C017C9">
      <w:pPr>
        <w:spacing w:after="120"/>
        <w:rPr>
          <w:rFonts w:ascii="Calibri" w:hAnsi="Calibri" w:cs="Calibri"/>
        </w:rPr>
      </w:pPr>
      <w:r w:rsidRPr="00DF6752">
        <w:rPr>
          <w:rFonts w:ascii="Calibri" w:hAnsi="Calibri" w:cs="Calibri"/>
        </w:rPr>
        <w:t xml:space="preserve">Is this a study that you want to learn more about? </w:t>
      </w:r>
    </w:p>
    <w:p w14:paraId="5836F668" w14:textId="77777777" w:rsidR="00C017C9" w:rsidRPr="00DF6752" w:rsidRDefault="00C017C9" w:rsidP="00C017C9">
      <w:pPr>
        <w:spacing w:after="120"/>
        <w:rPr>
          <w:rFonts w:asciiTheme="minorHAnsi" w:hAnsiTheme="minorHAnsi" w:cstheme="minorHAnsi"/>
          <w:color w:val="000000"/>
        </w:rPr>
      </w:pPr>
      <w:r w:rsidRPr="00DF6752">
        <w:rPr>
          <w:rFonts w:asciiTheme="minorHAnsi" w:hAnsiTheme="minorHAnsi" w:cstheme="minorHAnsi"/>
        </w:rPr>
        <w:t xml:space="preserve">If no, </w:t>
      </w:r>
      <w:r w:rsidRPr="00DF6752">
        <w:rPr>
          <w:rFonts w:asciiTheme="minorHAnsi" w:hAnsiTheme="minorHAnsi" w:cstheme="minorHAnsi"/>
          <w:color w:val="000000"/>
        </w:rPr>
        <w:t>&lt;&lt;</w:t>
      </w:r>
      <w:r w:rsidRPr="00DF6752">
        <w:rPr>
          <w:rFonts w:asciiTheme="minorHAnsi" w:hAnsiTheme="minorHAnsi" w:cstheme="minorHAnsi"/>
          <w:color w:val="0000CC"/>
        </w:rPr>
        <w:t>No problem! Thank you for your time</w:t>
      </w:r>
      <w:r w:rsidRPr="00DF6752">
        <w:rPr>
          <w:rFonts w:asciiTheme="minorHAnsi" w:hAnsiTheme="minorHAnsi" w:cstheme="minorHAnsi"/>
          <w:color w:val="000000"/>
        </w:rPr>
        <w:t>&gt;&gt;.</w:t>
      </w:r>
    </w:p>
    <w:p w14:paraId="4F97D1D1" w14:textId="77777777" w:rsidR="00C017C9" w:rsidRPr="00DF6752" w:rsidRDefault="00C017C9" w:rsidP="00C017C9">
      <w:pPr>
        <w:spacing w:after="120"/>
        <w:rPr>
          <w:rFonts w:asciiTheme="minorHAnsi" w:hAnsiTheme="minorHAnsi" w:cstheme="minorHAnsi"/>
        </w:rPr>
      </w:pPr>
      <w:r w:rsidRPr="00DF6752">
        <w:rPr>
          <w:rFonts w:asciiTheme="minorHAnsi" w:hAnsiTheme="minorHAnsi" w:cstheme="minorHAnsi"/>
          <w:color w:val="000000"/>
        </w:rPr>
        <w:t>If yes, &lt;&lt;</w:t>
      </w:r>
      <w:r w:rsidRPr="00DF6752">
        <w:rPr>
          <w:rFonts w:asciiTheme="minorHAnsi" w:hAnsiTheme="minorHAnsi" w:cstheme="minorHAnsi"/>
          <w:color w:val="0000CC"/>
        </w:rPr>
        <w:t>Great, let me share some additional information with you. Please feel free to stop me at any time if you have questions</w:t>
      </w:r>
      <w:r w:rsidRPr="00DF6752">
        <w:rPr>
          <w:rFonts w:asciiTheme="minorHAnsi" w:hAnsiTheme="minorHAnsi" w:cstheme="minorHAnsi"/>
          <w:color w:val="000000"/>
        </w:rPr>
        <w:t>&gt;&gt;.</w:t>
      </w:r>
    </w:p>
    <w:p w14:paraId="0E591732" w14:textId="476CBC16" w:rsidR="00C017C9" w:rsidRPr="00C1108C" w:rsidRDefault="00C017C9" w:rsidP="00C017C9">
      <w:pPr>
        <w:spacing w:after="120"/>
        <w:rPr>
          <w:rFonts w:ascii="Calibri" w:hAnsi="Calibri" w:cs="Calibri"/>
          <w:color w:val="000000"/>
          <w:sz w:val="22"/>
          <w:szCs w:val="22"/>
        </w:rPr>
      </w:pPr>
      <w:r w:rsidRPr="00DF6752">
        <w:rPr>
          <w:rFonts w:ascii="Calibri" w:hAnsi="Calibri" w:cs="Calibri"/>
        </w:rPr>
        <w:t xml:space="preserve">If you decide to participate, you will be asked to </w:t>
      </w:r>
      <w:r>
        <w:rPr>
          <w:rFonts w:ascii="Calibri" w:hAnsi="Calibri" w:cs="Calibri"/>
        </w:rPr>
        <w:t>wear a small</w:t>
      </w:r>
      <w:r w:rsidRPr="00DF6752">
        <w:rPr>
          <w:rFonts w:ascii="Calibri" w:hAnsi="Calibri" w:cs="Calibri"/>
        </w:rPr>
        <w:t xml:space="preserve"> </w:t>
      </w:r>
      <w:r>
        <w:rPr>
          <w:rFonts w:ascii="Calibri" w:hAnsi="Calibri" w:cs="Calibri"/>
        </w:rPr>
        <w:t>device</w:t>
      </w:r>
      <w:r w:rsidRPr="00DF6752">
        <w:rPr>
          <w:rFonts w:ascii="Calibri" w:hAnsi="Calibri" w:cs="Calibri"/>
        </w:rPr>
        <w:t xml:space="preserve">; </w:t>
      </w:r>
      <w:r>
        <w:rPr>
          <w:rFonts w:ascii="Calibri" w:hAnsi="Calibri" w:cs="Calibri"/>
        </w:rPr>
        <w:t xml:space="preserve">a red activity </w:t>
      </w:r>
      <w:r w:rsidRPr="00DF6752">
        <w:rPr>
          <w:rFonts w:ascii="Calibri" w:hAnsi="Calibri" w:cs="Calibri"/>
        </w:rPr>
        <w:t xml:space="preserve">monitor </w:t>
      </w:r>
      <w:r>
        <w:rPr>
          <w:rFonts w:ascii="Calibri" w:hAnsi="Calibri" w:cs="Calibri"/>
        </w:rPr>
        <w:t>that</w:t>
      </w:r>
      <w:r w:rsidRPr="00DF6752">
        <w:rPr>
          <w:rFonts w:ascii="Calibri" w:hAnsi="Calibri" w:cs="Calibri"/>
        </w:rPr>
        <w:t xml:space="preserve"> measure</w:t>
      </w:r>
      <w:r>
        <w:rPr>
          <w:rFonts w:ascii="Calibri" w:hAnsi="Calibri" w:cs="Calibri"/>
        </w:rPr>
        <w:t>s</w:t>
      </w:r>
      <w:r w:rsidRPr="00DF6752">
        <w:rPr>
          <w:rFonts w:ascii="Calibri" w:hAnsi="Calibri" w:cs="Calibri"/>
        </w:rPr>
        <w:t xml:space="preserve"> physical activity and sedentary behavior (during waking hours, only) </w:t>
      </w:r>
      <w:r w:rsidRPr="00DF6752">
        <w:rPr>
          <w:rFonts w:ascii="Calibri" w:hAnsi="Calibri" w:cs="Calibri"/>
          <w:color w:val="000000"/>
        </w:rPr>
        <w:t>&lt;&lt;</w:t>
      </w:r>
      <w:r w:rsidRPr="00DF6752">
        <w:rPr>
          <w:rFonts w:ascii="Calibri" w:hAnsi="Calibri" w:cs="Calibri"/>
          <w:color w:val="0000CC"/>
        </w:rPr>
        <w:t>show participant the ActiGraph Device</w:t>
      </w:r>
      <w:r w:rsidRPr="00DF6752">
        <w:rPr>
          <w:rFonts w:ascii="Calibri" w:hAnsi="Calibri" w:cs="Calibri"/>
          <w:color w:val="000000"/>
        </w:rPr>
        <w:t xml:space="preserve">&gt;&gt; </w:t>
      </w:r>
      <w:r w:rsidRPr="009513D7">
        <w:rPr>
          <w:rFonts w:ascii="Calibri" w:hAnsi="Calibri" w:cs="Calibri"/>
        </w:rPr>
        <w:t xml:space="preserve">for eight </w:t>
      </w:r>
      <w:r w:rsidRPr="003D5420">
        <w:rPr>
          <w:rFonts w:ascii="Calibri" w:hAnsi="Calibri" w:cs="Calibri"/>
        </w:rPr>
        <w:t xml:space="preserve">straight days. </w:t>
      </w:r>
      <w:r w:rsidRPr="00C1108C">
        <w:rPr>
          <w:rFonts w:ascii="Calibri" w:hAnsi="Calibri" w:cs="Calibri"/>
          <w:color w:val="000000"/>
        </w:rPr>
        <w:t xml:space="preserve">It’s very small device that you will wear on your </w:t>
      </w:r>
      <w:r w:rsidR="00B32873">
        <w:rPr>
          <w:rFonts w:ascii="Calibri" w:hAnsi="Calibri" w:cs="Calibri"/>
          <w:color w:val="000000"/>
        </w:rPr>
        <w:t>hip</w:t>
      </w:r>
      <w:r w:rsidRPr="00C1108C">
        <w:rPr>
          <w:rFonts w:ascii="Calibri" w:hAnsi="Calibri" w:cs="Calibri"/>
          <w:color w:val="000000"/>
        </w:rPr>
        <w:t>; attached to an elastic belt or belt clip</w:t>
      </w:r>
      <w:r w:rsidRPr="00C1108C">
        <w:rPr>
          <w:rFonts w:ascii="Calibri" w:hAnsi="Calibri" w:cs="Calibri"/>
        </w:rPr>
        <w:t xml:space="preserve">. </w:t>
      </w:r>
      <w:r w:rsidRPr="00C1108C">
        <w:rPr>
          <w:rFonts w:ascii="Calibri" w:hAnsi="Calibri" w:cs="Calibri"/>
          <w:color w:val="000000"/>
        </w:rPr>
        <w:t>It’s very similar to a pedometer, that you might have worn or seen at the store. This monitor is what is used in research studies to collect information on how a person spends their day being active and sitting still.</w:t>
      </w:r>
      <w:r w:rsidRPr="00C1108C">
        <w:rPr>
          <w:rFonts w:ascii="Calibri" w:hAnsi="Calibri" w:cs="Calibri"/>
          <w:color w:val="000000"/>
          <w:sz w:val="22"/>
          <w:szCs w:val="22"/>
        </w:rPr>
        <w:t xml:space="preserve"> </w:t>
      </w:r>
    </w:p>
    <w:p w14:paraId="0ADB8B98" w14:textId="77777777" w:rsidR="00C017C9" w:rsidRPr="00C1108C" w:rsidRDefault="00C017C9" w:rsidP="00C017C9">
      <w:pPr>
        <w:spacing w:after="120"/>
        <w:rPr>
          <w:rFonts w:ascii="Calibri" w:hAnsi="Calibri" w:cs="Calibri"/>
          <w:color w:val="000000"/>
        </w:rPr>
      </w:pPr>
      <w:r w:rsidRPr="00C1108C">
        <w:rPr>
          <w:rFonts w:ascii="Calibri" w:hAnsi="Calibri" w:cs="Calibri"/>
        </w:rPr>
        <w:t>During these eight days, you will also be asked to check off that you wore your red activity monitor for the entire day, each day</w:t>
      </w:r>
      <w:r w:rsidRPr="00C1108C">
        <w:rPr>
          <w:rFonts w:ascii="Calibri" w:hAnsi="Calibri" w:cs="Calibri"/>
          <w:b/>
          <w:bCs/>
        </w:rPr>
        <w:t xml:space="preserve"> </w:t>
      </w:r>
      <w:r w:rsidRPr="00C1108C">
        <w:rPr>
          <w:rFonts w:ascii="Calibri" w:hAnsi="Calibri" w:cs="Calibri"/>
          <w:color w:val="000000"/>
        </w:rPr>
        <w:t>&lt;&lt;</w:t>
      </w:r>
      <w:r w:rsidRPr="00C1108C">
        <w:rPr>
          <w:rFonts w:ascii="Calibri" w:hAnsi="Calibri" w:cs="Calibri"/>
          <w:color w:val="0000CC"/>
        </w:rPr>
        <w:t>show participant the MESA Participant Diary</w:t>
      </w:r>
      <w:r w:rsidRPr="00C1108C">
        <w:rPr>
          <w:rFonts w:ascii="Calibri" w:hAnsi="Calibri" w:cs="Calibri"/>
          <w:color w:val="000000"/>
        </w:rPr>
        <w:t xml:space="preserve">&gt;&gt;. </w:t>
      </w:r>
      <w:r w:rsidRPr="00C1108C">
        <w:rPr>
          <w:rFonts w:asciiTheme="minorHAnsi" w:hAnsiTheme="minorHAnsi" w:cstheme="minorHAnsi"/>
          <w:color w:val="000000" w:themeColor="text1"/>
        </w:rPr>
        <w:t xml:space="preserve">You will also indicate the clock times corresponding to when you got into and out of bed. </w:t>
      </w:r>
      <w:r w:rsidRPr="00C1108C">
        <w:rPr>
          <w:rFonts w:ascii="Calibri" w:hAnsi="Calibri" w:cs="Calibri"/>
        </w:rPr>
        <w:t>If you took any naps that day, you will fill in the times when you started and ended the nap.</w:t>
      </w:r>
      <w:r w:rsidRPr="003D5420">
        <w:rPr>
          <w:rFonts w:ascii="Calibri" w:hAnsi="Calibri" w:cs="Calibri"/>
        </w:rPr>
        <w:t xml:space="preserve"> You will wear the red </w:t>
      </w:r>
      <w:r w:rsidRPr="00C1108C">
        <w:rPr>
          <w:rFonts w:ascii="Calibri" w:hAnsi="Calibri" w:cs="Calibri"/>
        </w:rPr>
        <w:t xml:space="preserve">activity monitor on your waist just above your right hip bone, during the entire time that you are awake. </w:t>
      </w:r>
      <w:r w:rsidRPr="00C1108C">
        <w:rPr>
          <w:rFonts w:ascii="Calibri" w:hAnsi="Calibri" w:cs="Calibri"/>
          <w:color w:val="000000"/>
        </w:rPr>
        <w:t xml:space="preserve">It is very important that you wear the red activity monitor throughout the entire day. The red activity monitor cannot get wet for long periods of time, so we will ask you to take it off during showers, baths, or during other water-based activities, like swimming. </w:t>
      </w:r>
    </w:p>
    <w:p w14:paraId="23870310" w14:textId="77777777" w:rsidR="00C017C9" w:rsidRPr="00DF6752" w:rsidRDefault="00C017C9" w:rsidP="00C017C9">
      <w:pPr>
        <w:spacing w:after="120"/>
        <w:rPr>
          <w:rFonts w:ascii="Calibri" w:hAnsi="Calibri" w:cs="Calibri"/>
        </w:rPr>
      </w:pPr>
      <w:r w:rsidRPr="00C1108C">
        <w:rPr>
          <w:rFonts w:ascii="Calibri" w:hAnsi="Calibri" w:cs="Calibri"/>
        </w:rPr>
        <w:t>After you’ve been wearing the device for 2-3 days, our study staff will call you to ask if you are wearing the device and answer any question</w:t>
      </w:r>
      <w:bookmarkStart w:id="0" w:name="_GoBack"/>
      <w:bookmarkEnd w:id="0"/>
      <w:r w:rsidRPr="00C1108C">
        <w:rPr>
          <w:rFonts w:ascii="Calibri" w:hAnsi="Calibri" w:cs="Calibri"/>
        </w:rPr>
        <w:t>s</w:t>
      </w:r>
      <w:r w:rsidRPr="00DF6752">
        <w:rPr>
          <w:rFonts w:ascii="Calibri" w:hAnsi="Calibri" w:cs="Calibri"/>
        </w:rPr>
        <w:t xml:space="preserve"> that you may have about the </w:t>
      </w:r>
      <w:r>
        <w:rPr>
          <w:rFonts w:ascii="Calibri" w:hAnsi="Calibri" w:cs="Calibri"/>
        </w:rPr>
        <w:t>device</w:t>
      </w:r>
      <w:r w:rsidRPr="00DF6752">
        <w:rPr>
          <w:rFonts w:ascii="Calibri" w:hAnsi="Calibri" w:cs="Calibri"/>
        </w:rPr>
        <w:t xml:space="preserve">, or </w:t>
      </w:r>
      <w:r>
        <w:rPr>
          <w:rFonts w:ascii="Calibri" w:hAnsi="Calibri" w:cs="Calibri"/>
        </w:rPr>
        <w:t xml:space="preserve">the </w:t>
      </w:r>
      <w:r w:rsidRPr="00DF6752">
        <w:rPr>
          <w:rFonts w:ascii="Calibri" w:hAnsi="Calibri" w:cs="Calibri"/>
        </w:rPr>
        <w:t xml:space="preserve">study. After the 8 days are over, you will send us back the </w:t>
      </w:r>
      <w:r>
        <w:rPr>
          <w:rFonts w:ascii="Calibri" w:hAnsi="Calibri" w:cs="Calibri"/>
        </w:rPr>
        <w:t>device</w:t>
      </w:r>
      <w:r w:rsidRPr="00DF6752">
        <w:rPr>
          <w:rFonts w:ascii="Calibri" w:hAnsi="Calibri" w:cs="Calibri"/>
        </w:rPr>
        <w:t xml:space="preserve"> </w:t>
      </w:r>
      <w:r>
        <w:rPr>
          <w:rFonts w:ascii="Calibri" w:hAnsi="Calibri" w:cs="Calibri"/>
        </w:rPr>
        <w:t xml:space="preserve">in an </w:t>
      </w:r>
      <w:r w:rsidRPr="00DF6752">
        <w:rPr>
          <w:rFonts w:ascii="Calibri" w:hAnsi="Calibri" w:cs="Calibri"/>
        </w:rPr>
        <w:t xml:space="preserve">envelope that already includes postage and our study address. We are not asking you to change your normal physical activity while you are wearing the </w:t>
      </w:r>
      <w:r>
        <w:rPr>
          <w:rFonts w:ascii="Calibri" w:hAnsi="Calibri" w:cs="Calibri"/>
        </w:rPr>
        <w:t>device</w:t>
      </w:r>
      <w:r w:rsidRPr="00DF6752">
        <w:rPr>
          <w:rFonts w:ascii="Calibri" w:hAnsi="Calibri" w:cs="Calibri"/>
        </w:rPr>
        <w:t xml:space="preserve">. </w:t>
      </w:r>
    </w:p>
    <w:p w14:paraId="0D8D432C" w14:textId="77777777" w:rsidR="00C017C9" w:rsidRPr="00DF6752" w:rsidRDefault="00C017C9" w:rsidP="00C017C9">
      <w:pPr>
        <w:spacing w:after="120"/>
        <w:rPr>
          <w:rFonts w:ascii="Calibri" w:hAnsi="Calibri" w:cs="Calibri"/>
          <w:color w:val="000000"/>
        </w:rPr>
      </w:pPr>
      <w:r w:rsidRPr="00DF6752">
        <w:rPr>
          <w:rFonts w:ascii="Calibri" w:hAnsi="Calibri" w:cs="Calibri"/>
        </w:rPr>
        <w:t xml:space="preserve">Do you have any questions? </w:t>
      </w:r>
      <w:r w:rsidRPr="00DF6752">
        <w:rPr>
          <w:rFonts w:ascii="Calibri" w:hAnsi="Calibri" w:cs="Calibri"/>
          <w:color w:val="000000"/>
        </w:rPr>
        <w:t>&lt;&lt;</w:t>
      </w:r>
      <w:r w:rsidRPr="00DF6752">
        <w:rPr>
          <w:rFonts w:ascii="Calibri" w:hAnsi="Calibri" w:cs="Calibri"/>
          <w:color w:val="0000CC"/>
        </w:rPr>
        <w:t>respond to all participant questions</w:t>
      </w:r>
      <w:r w:rsidRPr="00DF6752">
        <w:rPr>
          <w:rFonts w:ascii="Calibri" w:hAnsi="Calibri" w:cs="Calibri"/>
          <w:color w:val="000000"/>
        </w:rPr>
        <w:t>&gt;&gt;.</w:t>
      </w:r>
    </w:p>
    <w:p w14:paraId="7F56B7F6" w14:textId="77777777" w:rsidR="00C017C9" w:rsidRPr="00DF6752" w:rsidRDefault="00C017C9" w:rsidP="00C017C9">
      <w:pPr>
        <w:spacing w:after="120"/>
        <w:rPr>
          <w:rFonts w:ascii="Calibri" w:hAnsi="Calibri" w:cs="Calibri"/>
          <w:color w:val="000000"/>
        </w:rPr>
      </w:pPr>
      <w:r w:rsidRPr="00DF6752">
        <w:rPr>
          <w:rFonts w:ascii="Calibri" w:hAnsi="Calibri" w:cs="Calibri"/>
          <w:color w:val="000000"/>
        </w:rPr>
        <w:t xml:space="preserve">Is this something that you think you might want to participate in? </w:t>
      </w:r>
    </w:p>
    <w:p w14:paraId="3CDC556C" w14:textId="77777777" w:rsidR="00C017C9" w:rsidRPr="00DF6752" w:rsidRDefault="00C017C9" w:rsidP="00C017C9">
      <w:pPr>
        <w:spacing w:after="120"/>
        <w:rPr>
          <w:rFonts w:ascii="Calibri" w:hAnsi="Calibri" w:cs="Calibri"/>
          <w:color w:val="000000"/>
        </w:rPr>
      </w:pPr>
      <w:r w:rsidRPr="00DF6752">
        <w:rPr>
          <w:rFonts w:ascii="Calibri" w:hAnsi="Calibri" w:cs="Calibri"/>
          <w:color w:val="000000"/>
        </w:rPr>
        <w:t>If no, &lt;&lt;</w:t>
      </w:r>
      <w:r w:rsidRPr="00DF6752">
        <w:rPr>
          <w:rFonts w:ascii="Calibri" w:hAnsi="Calibri" w:cs="Calibri"/>
          <w:color w:val="0000CC"/>
        </w:rPr>
        <w:t>No problem! Thank you for your time</w:t>
      </w:r>
      <w:r w:rsidRPr="00DF6752">
        <w:rPr>
          <w:rFonts w:ascii="Calibri" w:hAnsi="Calibri" w:cs="Calibri"/>
          <w:color w:val="000000"/>
        </w:rPr>
        <w:t>&gt;&gt;.</w:t>
      </w:r>
    </w:p>
    <w:p w14:paraId="6BC5F037" w14:textId="77777777" w:rsidR="00C017C9" w:rsidRDefault="00C017C9" w:rsidP="00C017C9">
      <w:pPr>
        <w:rPr>
          <w:rFonts w:ascii="Calibri" w:hAnsi="Calibri" w:cs="Calibri"/>
        </w:rPr>
      </w:pPr>
      <w:r w:rsidRPr="00DF6752">
        <w:rPr>
          <w:rFonts w:ascii="Calibri" w:hAnsi="Calibri" w:cs="Calibri"/>
          <w:color w:val="000000"/>
        </w:rPr>
        <w:lastRenderedPageBreak/>
        <w:t>If yes, &lt;&lt;</w:t>
      </w:r>
      <w:r w:rsidRPr="00DF6752">
        <w:rPr>
          <w:rFonts w:ascii="Calibri" w:hAnsi="Calibri" w:cs="Calibri"/>
          <w:color w:val="0000CC"/>
        </w:rPr>
        <w:t xml:space="preserve">Great, our next step is to get you scheduled for </w:t>
      </w:r>
      <w:r>
        <w:rPr>
          <w:rFonts w:ascii="Calibri" w:hAnsi="Calibri" w:cs="Calibri"/>
          <w:color w:val="0000CC"/>
        </w:rPr>
        <w:t>a return</w:t>
      </w:r>
      <w:r w:rsidRPr="00DF6752">
        <w:rPr>
          <w:rFonts w:ascii="Calibri" w:hAnsi="Calibri" w:cs="Calibri"/>
          <w:color w:val="0000CC"/>
        </w:rPr>
        <w:t xml:space="preserve"> visit.</w:t>
      </w:r>
      <w:r w:rsidRPr="00DF6752">
        <w:rPr>
          <w:rFonts w:ascii="Calibri" w:hAnsi="Calibri" w:cs="Calibri"/>
        </w:rPr>
        <w:t>&gt;&gt;</w:t>
      </w:r>
    </w:p>
    <w:p w14:paraId="5615D537" w14:textId="77777777" w:rsidR="009A44FF" w:rsidRDefault="009A44FF"/>
    <w:sectPr w:rsidR="009A44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8B"/>
    <w:rsid w:val="007F658B"/>
    <w:rsid w:val="009A44FF"/>
    <w:rsid w:val="00B32873"/>
    <w:rsid w:val="00C01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8C4FE"/>
  <w15:chartTrackingRefBased/>
  <w15:docId w15:val="{EDDEB55A-D32B-42B2-A879-76D1A8673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17C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C017C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17C9"/>
    <w:rPr>
      <w:rFonts w:ascii="Calibri Light" w:eastAsia="Times New Roman" w:hAnsi="Calibri Light"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451</Words>
  <Characters>2577</Characters>
  <Application>Microsoft Office Word</Application>
  <DocSecurity>0</DocSecurity>
  <Lines>21</Lines>
  <Paragraphs>6</Paragraphs>
  <ScaleCrop>false</ScaleCrop>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Kelley Pettee</dc:creator>
  <cp:keywords/>
  <dc:description/>
  <cp:lastModifiedBy>Palta, Priya</cp:lastModifiedBy>
  <cp:revision>3</cp:revision>
  <dcterms:created xsi:type="dcterms:W3CDTF">2022-02-10T15:06:00Z</dcterms:created>
  <dcterms:modified xsi:type="dcterms:W3CDTF">2022-02-10T21:48:00Z</dcterms:modified>
</cp:coreProperties>
</file>