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017F" w:rsidRPr="00F7638E" w:rsidRDefault="009B017F" w:rsidP="009B017F">
      <w:pPr>
        <w:spacing w:after="160" w:line="259" w:lineRule="auto"/>
        <w:rPr>
          <w:b/>
          <w:szCs w:val="24"/>
        </w:rPr>
      </w:pPr>
      <w:r w:rsidRPr="00F7638E">
        <w:rPr>
          <w:b/>
          <w:szCs w:val="24"/>
        </w:rPr>
        <w:t>Appendix A. CGM Placement Handout for Participants for Virtual Visit</w:t>
      </w:r>
    </w:p>
    <w:p w:rsidR="009B017F" w:rsidRPr="00F7638E" w:rsidRDefault="009B017F" w:rsidP="009B017F">
      <w:pPr>
        <w:jc w:val="center"/>
        <w:rPr>
          <w:b/>
          <w:szCs w:val="28"/>
        </w:rPr>
      </w:pPr>
      <w:r w:rsidRPr="00F7638E">
        <w:rPr>
          <w:b/>
          <w:sz w:val="28"/>
          <w:szCs w:val="28"/>
        </w:rPr>
        <w:t>Placing Your CGM Sensor</w:t>
      </w:r>
    </w:p>
    <w:p w:rsidR="009B017F" w:rsidRPr="00F7638E" w:rsidRDefault="009B017F" w:rsidP="009B017F">
      <w:pPr>
        <w:jc w:val="center"/>
        <w:rPr>
          <w:b/>
          <w:szCs w:val="28"/>
        </w:rPr>
      </w:pPr>
    </w:p>
    <w:p w:rsidR="009B017F" w:rsidRPr="00F7638E" w:rsidRDefault="009B017F" w:rsidP="009B017F">
      <w:pPr>
        <w:rPr>
          <w:b/>
          <w:szCs w:val="28"/>
        </w:rPr>
      </w:pPr>
      <w:r w:rsidRPr="00F7638E">
        <w:rPr>
          <w:b/>
          <w:szCs w:val="28"/>
        </w:rPr>
        <w:t xml:space="preserve">Please remember that you should </w:t>
      </w:r>
      <w:r w:rsidRPr="00F7638E">
        <w:rPr>
          <w:b/>
          <w:szCs w:val="28"/>
          <w:u w:val="single"/>
        </w:rPr>
        <w:t>only</w:t>
      </w:r>
      <w:r w:rsidRPr="00F7638E">
        <w:rPr>
          <w:b/>
          <w:szCs w:val="28"/>
        </w:rPr>
        <w:t xml:space="preserve"> place the sensor during your video call with a member of the study team to make sure it is inserted correctly and working. </w:t>
      </w:r>
    </w:p>
    <w:p w:rsidR="009B017F" w:rsidRPr="00F7638E" w:rsidRDefault="009B017F" w:rsidP="009B017F">
      <w:pPr>
        <w:tabs>
          <w:tab w:val="left" w:pos="360"/>
        </w:tabs>
        <w:rPr>
          <w:szCs w:val="24"/>
        </w:rPr>
      </w:pPr>
      <w:r w:rsidRPr="00F7638E">
        <w:rPr>
          <w:szCs w:val="24"/>
        </w:rPr>
        <w:t xml:space="preserve">Take the </w:t>
      </w:r>
      <w:proofErr w:type="spellStart"/>
      <w:r w:rsidRPr="00F7638E">
        <w:rPr>
          <w:szCs w:val="24"/>
        </w:rPr>
        <w:t>FreeStyle</w:t>
      </w:r>
      <w:proofErr w:type="spellEnd"/>
      <w:r w:rsidRPr="00F7638E">
        <w:rPr>
          <w:szCs w:val="24"/>
        </w:rPr>
        <w:t xml:space="preserve"> Libre Pro Sensor out of the box.  </w:t>
      </w:r>
    </w:p>
    <w:p w:rsidR="009B017F" w:rsidRPr="00F7638E" w:rsidRDefault="009B017F" w:rsidP="009B017F">
      <w:pPr>
        <w:rPr>
          <w:szCs w:val="24"/>
        </w:rPr>
      </w:pPr>
      <w:r w:rsidRPr="00F7638E">
        <w:rPr>
          <w:szCs w:val="24"/>
        </w:rPr>
        <w:t>The sensor has two (2) parts:</w:t>
      </w:r>
    </w:p>
    <w:p w:rsidR="009B017F" w:rsidRPr="00F7638E" w:rsidRDefault="009B017F" w:rsidP="009B017F">
      <w:pPr>
        <w:pStyle w:val="ListParagraph"/>
        <w:numPr>
          <w:ilvl w:val="0"/>
          <w:numId w:val="1"/>
        </w:numPr>
        <w:spacing w:after="160" w:line="259" w:lineRule="auto"/>
        <w:rPr>
          <w:szCs w:val="24"/>
        </w:rPr>
      </w:pPr>
      <w:r w:rsidRPr="00F7638E">
        <w:rPr>
          <w:szCs w:val="24"/>
        </w:rPr>
        <w:t>Sensor pack</w:t>
      </w:r>
    </w:p>
    <w:p w:rsidR="009B017F" w:rsidRPr="00F7638E" w:rsidRDefault="009B017F" w:rsidP="009B017F">
      <w:pPr>
        <w:pStyle w:val="ListParagraph"/>
        <w:numPr>
          <w:ilvl w:val="0"/>
          <w:numId w:val="1"/>
        </w:numPr>
        <w:spacing w:after="160" w:line="259" w:lineRule="auto"/>
        <w:rPr>
          <w:szCs w:val="24"/>
        </w:rPr>
      </w:pPr>
      <w:r w:rsidRPr="00F7638E">
        <w:rPr>
          <w:szCs w:val="24"/>
        </w:rPr>
        <w:t>Sensor applicator</w:t>
      </w:r>
    </w:p>
    <w:p w:rsidR="009B017F" w:rsidRPr="00F7638E" w:rsidRDefault="009B017F" w:rsidP="009B017F">
      <w:pPr>
        <w:rPr>
          <w:szCs w:val="24"/>
        </w:rPr>
      </w:pPr>
      <w:r w:rsidRPr="00F7638E">
        <w:rPr>
          <w:szCs w:val="24"/>
        </w:rPr>
        <w:t>You will be placing the sensor on the back of your upper arm using the disposable applicator. Avoid areas with scars, moles, stretch marks or lumps. Select an area of skin that generally stays flat during normal daily activities (no bending or folding).</w:t>
      </w:r>
    </w:p>
    <w:p w:rsidR="009B017F" w:rsidRPr="00F7638E" w:rsidRDefault="009B017F" w:rsidP="009B017F">
      <w:pPr>
        <w:pStyle w:val="ListParagraph"/>
        <w:numPr>
          <w:ilvl w:val="0"/>
          <w:numId w:val="4"/>
        </w:numPr>
        <w:tabs>
          <w:tab w:val="left" w:pos="360"/>
        </w:tabs>
        <w:rPr>
          <w:szCs w:val="24"/>
        </w:rPr>
      </w:pPr>
      <w:r w:rsidRPr="00F7638E">
        <w:rPr>
          <w:szCs w:val="24"/>
        </w:rPr>
        <w:t>Clean your hands prior to sensor handling/insertion to help prevent infection.</w:t>
      </w:r>
    </w:p>
    <w:p w:rsidR="009B017F" w:rsidRPr="00F7638E" w:rsidRDefault="009B017F" w:rsidP="009B017F">
      <w:pPr>
        <w:pStyle w:val="ListParagraph"/>
        <w:numPr>
          <w:ilvl w:val="0"/>
          <w:numId w:val="4"/>
        </w:numPr>
        <w:tabs>
          <w:tab w:val="left" w:pos="360"/>
        </w:tabs>
        <w:rPr>
          <w:szCs w:val="24"/>
        </w:rPr>
      </w:pPr>
      <w:r w:rsidRPr="00F7638E">
        <w:rPr>
          <w:szCs w:val="24"/>
        </w:rPr>
        <w:t>Using the alcohol wipe, clean the sensor site on the back of the upper arm. Make sure the area is clean and dry so the sensor will stick better to the site.</w:t>
      </w:r>
    </w:p>
    <w:p w:rsidR="009B017F" w:rsidRPr="00F7638E" w:rsidRDefault="009B017F" w:rsidP="009B017F">
      <w:pPr>
        <w:pStyle w:val="ListParagraph"/>
        <w:numPr>
          <w:ilvl w:val="0"/>
          <w:numId w:val="4"/>
        </w:numPr>
        <w:tabs>
          <w:tab w:val="left" w:pos="360"/>
        </w:tabs>
        <w:rPr>
          <w:szCs w:val="24"/>
        </w:rPr>
      </w:pPr>
      <w:r w:rsidRPr="00F7638E">
        <w:rPr>
          <w:szCs w:val="24"/>
        </w:rPr>
        <w:t>Open the sensor pack, peeling the lid off completely.</w:t>
      </w:r>
    </w:p>
    <w:p w:rsidR="009B017F" w:rsidRPr="00F7638E" w:rsidRDefault="009B017F" w:rsidP="009B017F">
      <w:pPr>
        <w:pStyle w:val="ListParagraph"/>
        <w:numPr>
          <w:ilvl w:val="0"/>
          <w:numId w:val="2"/>
        </w:numPr>
        <w:tabs>
          <w:tab w:val="left" w:pos="360"/>
        </w:tabs>
        <w:rPr>
          <w:szCs w:val="24"/>
        </w:rPr>
      </w:pPr>
      <w:r w:rsidRPr="00F7638E">
        <w:rPr>
          <w:szCs w:val="24"/>
        </w:rPr>
        <w:t>Unscrew clear cap from the sensor applicator and set the cap aside.</w:t>
      </w:r>
    </w:p>
    <w:p w:rsidR="009B017F" w:rsidRPr="00F7638E" w:rsidRDefault="009B017F" w:rsidP="009B017F">
      <w:pPr>
        <w:pStyle w:val="ListParagraph"/>
        <w:numPr>
          <w:ilvl w:val="0"/>
          <w:numId w:val="2"/>
        </w:numPr>
        <w:tabs>
          <w:tab w:val="left" w:pos="360"/>
        </w:tabs>
        <w:rPr>
          <w:szCs w:val="24"/>
        </w:rPr>
      </w:pPr>
      <w:r w:rsidRPr="00F7638E">
        <w:rPr>
          <w:szCs w:val="24"/>
        </w:rPr>
        <w:t xml:space="preserve">Line up the dark mark on the sensor applicator with the dark mark on the sensor pack. </w:t>
      </w:r>
    </w:p>
    <w:p w:rsidR="009B017F" w:rsidRPr="00F7638E" w:rsidRDefault="009B017F" w:rsidP="009B017F">
      <w:pPr>
        <w:pStyle w:val="ListParagraph"/>
        <w:numPr>
          <w:ilvl w:val="0"/>
          <w:numId w:val="2"/>
        </w:numPr>
        <w:tabs>
          <w:tab w:val="left" w:pos="360"/>
        </w:tabs>
        <w:rPr>
          <w:szCs w:val="24"/>
        </w:rPr>
      </w:pPr>
      <w:r w:rsidRPr="00F7638E">
        <w:rPr>
          <w:szCs w:val="24"/>
        </w:rPr>
        <w:t xml:space="preserve">Press firmly down on the sensor applicator until it stops. </w:t>
      </w:r>
    </w:p>
    <w:p w:rsidR="009B017F" w:rsidRPr="00F7638E" w:rsidRDefault="009B017F" w:rsidP="009B017F">
      <w:pPr>
        <w:pStyle w:val="ListParagraph"/>
        <w:numPr>
          <w:ilvl w:val="0"/>
          <w:numId w:val="2"/>
        </w:numPr>
        <w:tabs>
          <w:tab w:val="left" w:pos="360"/>
        </w:tabs>
        <w:rPr>
          <w:szCs w:val="24"/>
        </w:rPr>
      </w:pPr>
      <w:r w:rsidRPr="00F7638E">
        <w:rPr>
          <w:szCs w:val="24"/>
        </w:rPr>
        <w:t>Lift the sensor applicator out of the sensor pack</w:t>
      </w:r>
    </w:p>
    <w:p w:rsidR="009B017F" w:rsidRPr="00F7638E" w:rsidRDefault="009B017F" w:rsidP="009B017F">
      <w:pPr>
        <w:pStyle w:val="ListParagraph"/>
        <w:numPr>
          <w:ilvl w:val="0"/>
          <w:numId w:val="2"/>
        </w:numPr>
        <w:tabs>
          <w:tab w:val="left" w:pos="360"/>
        </w:tabs>
        <w:rPr>
          <w:szCs w:val="24"/>
        </w:rPr>
      </w:pPr>
      <w:r w:rsidRPr="00F7638E">
        <w:rPr>
          <w:szCs w:val="24"/>
        </w:rPr>
        <w:t xml:space="preserve">The sensor applicator is now prepared and ready to apply the sensor. Note the sensor applicator now has a needle. Don’t touch inside or put it back into the sensor pack. </w:t>
      </w:r>
    </w:p>
    <w:p w:rsidR="009B017F" w:rsidRPr="00F7638E" w:rsidRDefault="009B017F" w:rsidP="009B017F">
      <w:pPr>
        <w:pStyle w:val="ListParagraph"/>
        <w:numPr>
          <w:ilvl w:val="0"/>
          <w:numId w:val="2"/>
        </w:numPr>
        <w:tabs>
          <w:tab w:val="left" w:pos="360"/>
        </w:tabs>
        <w:rPr>
          <w:szCs w:val="24"/>
        </w:rPr>
      </w:pPr>
      <w:r w:rsidRPr="00F7638E">
        <w:rPr>
          <w:szCs w:val="24"/>
        </w:rPr>
        <w:t xml:space="preserve">Place the sensor applicator over the prepared site on your arm and push down firmly to apply the sensor. </w:t>
      </w:r>
    </w:p>
    <w:p w:rsidR="009B017F" w:rsidRPr="00F7638E" w:rsidRDefault="009B017F" w:rsidP="009B017F">
      <w:pPr>
        <w:pStyle w:val="ListParagraph"/>
        <w:numPr>
          <w:ilvl w:val="0"/>
          <w:numId w:val="2"/>
        </w:numPr>
        <w:tabs>
          <w:tab w:val="left" w:pos="360"/>
        </w:tabs>
        <w:rPr>
          <w:szCs w:val="24"/>
        </w:rPr>
      </w:pPr>
      <w:r w:rsidRPr="00F7638E">
        <w:rPr>
          <w:szCs w:val="24"/>
        </w:rPr>
        <w:t xml:space="preserve">Gently pull the sensor applicator away from your body. The sensor should now be attached to the skin. </w:t>
      </w:r>
    </w:p>
    <w:p w:rsidR="009B017F" w:rsidRPr="00F7638E" w:rsidRDefault="009B017F" w:rsidP="009B017F">
      <w:pPr>
        <w:tabs>
          <w:tab w:val="left" w:pos="360"/>
        </w:tabs>
        <w:rPr>
          <w:szCs w:val="24"/>
        </w:rPr>
      </w:pPr>
    </w:p>
    <w:p w:rsidR="009B017F" w:rsidRPr="00F7638E" w:rsidRDefault="009B017F" w:rsidP="009B017F">
      <w:pPr>
        <w:tabs>
          <w:tab w:val="left" w:pos="360"/>
        </w:tabs>
        <w:rPr>
          <w:szCs w:val="24"/>
        </w:rPr>
      </w:pPr>
      <w:r w:rsidRPr="00F7638E">
        <w:rPr>
          <w:szCs w:val="24"/>
        </w:rPr>
        <w:t xml:space="preserve">You will use the </w:t>
      </w:r>
      <w:proofErr w:type="spellStart"/>
      <w:r w:rsidRPr="00F7638E">
        <w:rPr>
          <w:szCs w:val="24"/>
        </w:rPr>
        <w:t>FreeStyle</w:t>
      </w:r>
      <w:proofErr w:type="spellEnd"/>
      <w:r w:rsidRPr="00F7638E">
        <w:rPr>
          <w:szCs w:val="24"/>
        </w:rPr>
        <w:t xml:space="preserve"> Libre Pro Reader to start the sensor and gather glucose readings. The unit comes already charged.</w:t>
      </w:r>
    </w:p>
    <w:p w:rsidR="009B017F" w:rsidRPr="00F7638E" w:rsidRDefault="009B017F" w:rsidP="009B017F">
      <w:pPr>
        <w:pStyle w:val="ListParagraph"/>
        <w:numPr>
          <w:ilvl w:val="0"/>
          <w:numId w:val="3"/>
        </w:numPr>
        <w:tabs>
          <w:tab w:val="left" w:pos="360"/>
        </w:tabs>
        <w:rPr>
          <w:szCs w:val="24"/>
        </w:rPr>
      </w:pPr>
      <w:r w:rsidRPr="00F7638E">
        <w:rPr>
          <w:szCs w:val="24"/>
        </w:rPr>
        <w:t xml:space="preserve">Press the blue button to turn on the reader. It’s the only button. All other actions are touch screen. </w:t>
      </w:r>
    </w:p>
    <w:p w:rsidR="009B017F" w:rsidRPr="00F7638E" w:rsidRDefault="009B017F" w:rsidP="009B017F">
      <w:pPr>
        <w:pStyle w:val="ListParagraph"/>
        <w:numPr>
          <w:ilvl w:val="0"/>
          <w:numId w:val="3"/>
        </w:numPr>
        <w:tabs>
          <w:tab w:val="left" w:pos="360"/>
        </w:tabs>
        <w:rPr>
          <w:szCs w:val="24"/>
        </w:rPr>
      </w:pPr>
      <w:r w:rsidRPr="00F7638E">
        <w:rPr>
          <w:szCs w:val="24"/>
        </w:rPr>
        <w:t xml:space="preserve">Touch “Start New Sensor”. </w:t>
      </w:r>
    </w:p>
    <w:p w:rsidR="009B017F" w:rsidRPr="00F7638E" w:rsidRDefault="009B017F" w:rsidP="009B017F">
      <w:pPr>
        <w:pStyle w:val="ListParagraph"/>
        <w:numPr>
          <w:ilvl w:val="0"/>
          <w:numId w:val="3"/>
        </w:numPr>
        <w:tabs>
          <w:tab w:val="left" w:pos="360"/>
        </w:tabs>
        <w:rPr>
          <w:szCs w:val="24"/>
        </w:rPr>
      </w:pPr>
      <w:r w:rsidRPr="00F7638E">
        <w:rPr>
          <w:szCs w:val="24"/>
        </w:rPr>
        <w:t>Hold the reader within a 1.5 inch (4cm) from the sensor on your arm to scan it until you hear a beep.</w:t>
      </w:r>
    </w:p>
    <w:p w:rsidR="009B017F" w:rsidRPr="00F7638E" w:rsidRDefault="009B017F" w:rsidP="009B017F">
      <w:pPr>
        <w:pStyle w:val="ListParagraph"/>
        <w:numPr>
          <w:ilvl w:val="0"/>
          <w:numId w:val="3"/>
        </w:numPr>
        <w:tabs>
          <w:tab w:val="left" w:pos="360"/>
        </w:tabs>
        <w:rPr>
          <w:szCs w:val="24"/>
        </w:rPr>
      </w:pPr>
      <w:r w:rsidRPr="00F7638E">
        <w:rPr>
          <w:szCs w:val="24"/>
        </w:rPr>
        <w:t>You will be prompted to wait 2 minutes before sensor starts.</w:t>
      </w:r>
    </w:p>
    <w:p w:rsidR="009B017F" w:rsidRPr="00F7638E" w:rsidRDefault="009B017F" w:rsidP="009B017F">
      <w:pPr>
        <w:pStyle w:val="ListParagraph"/>
        <w:numPr>
          <w:ilvl w:val="0"/>
          <w:numId w:val="3"/>
        </w:numPr>
        <w:tabs>
          <w:tab w:val="left" w:pos="360"/>
        </w:tabs>
        <w:rPr>
          <w:szCs w:val="24"/>
        </w:rPr>
      </w:pPr>
      <w:r w:rsidRPr="00F7638E">
        <w:rPr>
          <w:szCs w:val="24"/>
        </w:rPr>
        <w:t xml:space="preserve">When prompted, touch “yes”.  Hold reader within a 1.5 inch (4cm) from the sensor to verify is working, then touch “ok”. </w:t>
      </w:r>
    </w:p>
    <w:p w:rsidR="009B017F" w:rsidRPr="00F7638E" w:rsidRDefault="009B017F" w:rsidP="009B017F">
      <w:pPr>
        <w:tabs>
          <w:tab w:val="left" w:pos="360"/>
        </w:tabs>
        <w:rPr>
          <w:szCs w:val="24"/>
        </w:rPr>
      </w:pPr>
    </w:p>
    <w:p w:rsidR="009B017F" w:rsidRPr="00F7638E" w:rsidRDefault="009B017F" w:rsidP="009B017F">
      <w:pPr>
        <w:tabs>
          <w:tab w:val="left" w:pos="360"/>
        </w:tabs>
        <w:rPr>
          <w:szCs w:val="24"/>
        </w:rPr>
      </w:pPr>
      <w:r w:rsidRPr="00F7638E">
        <w:rPr>
          <w:szCs w:val="24"/>
        </w:rPr>
        <w:t xml:space="preserve">Your sensor is now successfully activated and is ready to wear for 14 days. Place one of the adhesive patches over the sensor to protect it and hold it in place. </w:t>
      </w:r>
    </w:p>
    <w:p w:rsidR="009B017F" w:rsidRPr="00F7638E" w:rsidRDefault="009B017F" w:rsidP="009B017F">
      <w:pPr>
        <w:tabs>
          <w:tab w:val="left" w:pos="360"/>
        </w:tabs>
        <w:rPr>
          <w:szCs w:val="24"/>
        </w:rPr>
      </w:pPr>
    </w:p>
    <w:p w:rsidR="004A7B08" w:rsidRDefault="009B017F" w:rsidP="009B017F">
      <w:r w:rsidRPr="00F7638E">
        <w:rPr>
          <w:szCs w:val="24"/>
        </w:rPr>
        <w:t>Please place the reader device and the applicator back into their boxes and place the boxes, along with the empty sensor package, inside the return mailer.</w:t>
      </w:r>
      <w:bookmarkStart w:id="0" w:name="_GoBack"/>
      <w:bookmarkEnd w:id="0"/>
    </w:p>
    <w:sectPr w:rsidR="004A7B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227A4"/>
    <w:multiLevelType w:val="hybridMultilevel"/>
    <w:tmpl w:val="9B0CC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504B2F"/>
    <w:multiLevelType w:val="hybridMultilevel"/>
    <w:tmpl w:val="40186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C26E78"/>
    <w:multiLevelType w:val="hybridMultilevel"/>
    <w:tmpl w:val="9E9A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A61F8"/>
    <w:multiLevelType w:val="hybridMultilevel"/>
    <w:tmpl w:val="384E6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17F"/>
    <w:rsid w:val="00716517"/>
    <w:rsid w:val="00907B88"/>
    <w:rsid w:val="009B017F"/>
    <w:rsid w:val="00C81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55F69-CEDA-4C38-AC18-1BDB2CCC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17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1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WFBH</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Lenore Crago</dc:creator>
  <cp:keywords/>
  <dc:description/>
  <cp:lastModifiedBy>Lenore Crago</cp:lastModifiedBy>
  <cp:revision>2</cp:revision>
  <dcterms:created xsi:type="dcterms:W3CDTF">2022-01-24T19:35:00Z</dcterms:created>
  <dcterms:modified xsi:type="dcterms:W3CDTF">2022-01-24T19:35:00Z</dcterms:modified>
</cp:coreProperties>
</file>