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589F" w14:textId="77777777" w:rsidR="008C15C7" w:rsidRDefault="008C15C7" w:rsidP="008C15C7">
      <w:pPr>
        <w:pStyle w:val="Bold-Underline-Center"/>
        <w:rPr>
          <w:sz w:val="22"/>
          <w:szCs w:val="22"/>
        </w:rPr>
      </w:pPr>
      <w:r>
        <w:rPr>
          <w:sz w:val="22"/>
          <w:szCs w:val="22"/>
        </w:rPr>
        <w:t xml:space="preserve">MESA </w:t>
      </w:r>
      <w:r w:rsidR="002C4CB3">
        <w:rPr>
          <w:sz w:val="22"/>
          <w:szCs w:val="22"/>
        </w:rPr>
        <w:t xml:space="preserve">Exam </w:t>
      </w:r>
      <w:r w:rsidR="00005A74">
        <w:rPr>
          <w:sz w:val="22"/>
          <w:szCs w:val="22"/>
        </w:rPr>
        <w:t>7</w:t>
      </w:r>
      <w:r w:rsidR="002C4C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Phlebotomy </w:t>
      </w:r>
      <w:r w:rsidR="000E0ACB">
        <w:rPr>
          <w:sz w:val="22"/>
          <w:szCs w:val="22"/>
        </w:rPr>
        <w:t xml:space="preserve">- </w:t>
      </w:r>
      <w:r>
        <w:rPr>
          <w:sz w:val="22"/>
          <w:szCs w:val="22"/>
        </w:rPr>
        <w:t>Supervisor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448"/>
        <w:gridCol w:w="277"/>
        <w:gridCol w:w="475"/>
        <w:gridCol w:w="250"/>
        <w:gridCol w:w="475"/>
        <w:gridCol w:w="2483"/>
        <w:gridCol w:w="3960"/>
      </w:tblGrid>
      <w:tr w:rsidR="008C15C7" w14:paraId="3D474F93" w14:textId="77777777">
        <w:trPr>
          <w:cantSplit/>
          <w:trHeight w:val="332"/>
        </w:trPr>
        <w:tc>
          <w:tcPr>
            <w:tcW w:w="1107" w:type="dxa"/>
            <w:tcBorders>
              <w:right w:val="single" w:sz="4" w:space="0" w:color="auto"/>
            </w:tcBorders>
          </w:tcPr>
          <w:p w14:paraId="73E9B6E8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1AD8E4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8FF9158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77DA1A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23F6D7F6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C7BAE7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A1526" w14:textId="77777777" w:rsidR="008C15C7" w:rsidRDefault="008C15C7" w:rsidP="008C15C7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EA157D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8C15C7" w14:paraId="7D6EDAF8" w14:textId="77777777">
        <w:trPr>
          <w:cantSplit/>
          <w:trHeight w:val="179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73C49B35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883342B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proofErr w:type="spellStart"/>
            <w:r>
              <w:rPr>
                <w:b/>
                <w:bCs w:val="0"/>
                <w:sz w:val="20"/>
                <w:szCs w:val="22"/>
              </w:rPr>
              <w:t>mo</w:t>
            </w:r>
            <w:proofErr w:type="spellEnd"/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14:paraId="3C752F76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AA9389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day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08EAEE87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7CD58FB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year</w:t>
            </w:r>
          </w:p>
        </w:tc>
        <w:tc>
          <w:tcPr>
            <w:tcW w:w="2483" w:type="dxa"/>
            <w:tcMar>
              <w:left w:w="0" w:type="dxa"/>
              <w:right w:w="0" w:type="dxa"/>
            </w:tcMar>
          </w:tcPr>
          <w:p w14:paraId="5BDB67E7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B2DF724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</w:tr>
      <w:tr w:rsidR="008C15C7" w14:paraId="4381B100" w14:textId="77777777">
        <w:trPr>
          <w:cantSplit/>
          <w:trHeight w:val="305"/>
        </w:trPr>
        <w:tc>
          <w:tcPr>
            <w:tcW w:w="1107" w:type="dxa"/>
          </w:tcPr>
          <w:p w14:paraId="20D35375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FFFFFF"/>
          </w:tcPr>
          <w:p w14:paraId="6635709D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2B2E3152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2626DB0D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3BAE4768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27F637C6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left w:val="nil"/>
              <w:right w:val="single" w:sz="4" w:space="0" w:color="auto"/>
            </w:tcBorders>
          </w:tcPr>
          <w:p w14:paraId="2BC67C59" w14:textId="77777777" w:rsidR="008C15C7" w:rsidRDefault="008C15C7" w:rsidP="008C15C7">
            <w:pPr>
              <w:pStyle w:val="Normal-nospaceafter"/>
              <w:spacing w:line="240" w:lineRule="exact"/>
              <w:jc w:val="right"/>
              <w:rPr>
                <w:b/>
                <w:bCs w:val="0"/>
                <w:sz w:val="16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 Name/ID: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9D3EDE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C15C7" w14:paraId="77510CB2" w14:textId="77777777"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61702BA2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14:paraId="2746CF81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14:paraId="62933FAF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45FF02C7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631A5CD7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05688810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483" w:type="dxa"/>
            <w:tcMar>
              <w:left w:w="0" w:type="dxa"/>
              <w:right w:w="0" w:type="dxa"/>
            </w:tcMar>
          </w:tcPr>
          <w:p w14:paraId="16388D21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28AF120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C15C7" w14:paraId="22912B2D" w14:textId="77777777">
        <w:trPr>
          <w:cantSplit/>
          <w:trHeight w:val="305"/>
        </w:trPr>
        <w:tc>
          <w:tcPr>
            <w:tcW w:w="1107" w:type="dxa"/>
          </w:tcPr>
          <w:p w14:paraId="7B611214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FFFFFF"/>
          </w:tcPr>
          <w:p w14:paraId="55FF8E90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480D098C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37341487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6404629F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174856F7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left w:val="nil"/>
              <w:right w:val="single" w:sz="4" w:space="0" w:color="auto"/>
            </w:tcBorders>
            <w:vAlign w:val="center"/>
          </w:tcPr>
          <w:p w14:paraId="4D3CF61B" w14:textId="77777777" w:rsidR="008C15C7" w:rsidRDefault="008C15C7" w:rsidP="008C15C7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BA4260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C15C7" w14:paraId="5766B2D2" w14:textId="77777777"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36323012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14:paraId="3E6AEA65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14:paraId="26AF05F3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23840C47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1BD7C0D5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3F0D7855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483" w:type="dxa"/>
            <w:tcMar>
              <w:left w:w="0" w:type="dxa"/>
              <w:right w:w="0" w:type="dxa"/>
            </w:tcMar>
          </w:tcPr>
          <w:p w14:paraId="02CE1D44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84558A6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</w:tbl>
    <w:p w14:paraId="19E6FCF4" w14:textId="77777777" w:rsidR="008C15C7" w:rsidRDefault="008C15C7" w:rsidP="008C15C7">
      <w:pPr>
        <w:rPr>
          <w:sz w:val="22"/>
          <w:szCs w:val="22"/>
        </w:rPr>
      </w:pPr>
      <w:r>
        <w:rPr>
          <w:sz w:val="22"/>
          <w:szCs w:val="22"/>
        </w:rPr>
        <w:t>Please check the appropriate box if technician performance is satisfactory for each line item.  Please note any comments or remedial action taken in ‘Comments’ section if performance was not satisfactory.</w:t>
      </w:r>
    </w:p>
    <w:p w14:paraId="4D82EE3D" w14:textId="77777777" w:rsidR="008C15C7" w:rsidRDefault="008C15C7" w:rsidP="008C15C7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Preparation: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8596"/>
      </w:tblGrid>
      <w:tr w:rsidR="008C15C7" w14:paraId="552E7B86" w14:textId="77777777">
        <w:tc>
          <w:tcPr>
            <w:tcW w:w="519" w:type="dxa"/>
          </w:tcPr>
          <w:p w14:paraId="32FA6C95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" w:type="dxa"/>
          </w:tcPr>
          <w:p w14:paraId="4C24627A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2AE2ADB3" w14:textId="77777777" w:rsidR="008C15C7" w:rsidRDefault="002C4CB3" w:rsidP="002C4CB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Phlebotomy area properly prepared </w:t>
            </w:r>
            <w:r w:rsidR="006A630A">
              <w:rPr>
                <w:sz w:val="22"/>
              </w:rPr>
              <w:t xml:space="preserve">and stocked with supplies </w:t>
            </w:r>
            <w:r>
              <w:rPr>
                <w:sz w:val="22"/>
              </w:rPr>
              <w:t>(tube rocker, ice bucket, extra draw tubes &amp; labels, etc.)</w:t>
            </w:r>
            <w:r w:rsidR="008C15C7">
              <w:rPr>
                <w:sz w:val="22"/>
              </w:rPr>
              <w:t>.</w:t>
            </w:r>
          </w:p>
        </w:tc>
      </w:tr>
      <w:tr w:rsidR="008C15C7" w14:paraId="4B3AB1E4" w14:textId="77777777">
        <w:tc>
          <w:tcPr>
            <w:tcW w:w="519" w:type="dxa"/>
          </w:tcPr>
          <w:p w14:paraId="7345B92A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" w:type="dxa"/>
          </w:tcPr>
          <w:p w14:paraId="54DD7944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4F820D07" w14:textId="77777777" w:rsidR="008C15C7" w:rsidRDefault="000B1B8A" w:rsidP="000B1B8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Phlebotomy Form is correct Blood Draw Type based on participant’s consent</w:t>
            </w:r>
            <w:r w:rsidR="008C15C7">
              <w:rPr>
                <w:sz w:val="22"/>
              </w:rPr>
              <w:t>.</w:t>
            </w:r>
          </w:p>
        </w:tc>
      </w:tr>
      <w:tr w:rsidR="008C15C7" w14:paraId="53C0A7D9" w14:textId="77777777">
        <w:tc>
          <w:tcPr>
            <w:tcW w:w="519" w:type="dxa"/>
          </w:tcPr>
          <w:p w14:paraId="25C74455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" w:type="dxa"/>
          </w:tcPr>
          <w:p w14:paraId="689535D0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3F3E4A99" w14:textId="77777777" w:rsidR="008C15C7" w:rsidRDefault="000B1B8A" w:rsidP="000B1B8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Draw tubes labeled with participant ID and in the correct order for the Blood Draw Type</w:t>
            </w:r>
            <w:r w:rsidR="008C15C7">
              <w:rPr>
                <w:sz w:val="22"/>
                <w:szCs w:val="22"/>
              </w:rPr>
              <w:t>.</w:t>
            </w:r>
          </w:p>
        </w:tc>
      </w:tr>
      <w:tr w:rsidR="008C15C7" w14:paraId="7D17691E" w14:textId="77777777">
        <w:trPr>
          <w:trHeight w:val="144"/>
        </w:trPr>
        <w:tc>
          <w:tcPr>
            <w:tcW w:w="519" w:type="dxa"/>
          </w:tcPr>
          <w:p w14:paraId="20F408A0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" w:type="dxa"/>
          </w:tcPr>
          <w:p w14:paraId="4CFB9EF7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6C0E5673" w14:textId="77777777" w:rsidR="008C15C7" w:rsidRDefault="002C4CB3" w:rsidP="006A630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Questions on Phlebotomy </w:t>
            </w:r>
            <w:r w:rsidR="006A630A">
              <w:rPr>
                <w:sz w:val="22"/>
              </w:rPr>
              <w:t>F</w:t>
            </w:r>
            <w:r>
              <w:rPr>
                <w:sz w:val="22"/>
              </w:rPr>
              <w:t xml:space="preserve">orm asked and answers </w:t>
            </w:r>
            <w:r w:rsidR="006A630A">
              <w:rPr>
                <w:sz w:val="22"/>
              </w:rPr>
              <w:t>recorded</w:t>
            </w:r>
            <w:r w:rsidR="008C15C7">
              <w:rPr>
                <w:sz w:val="22"/>
              </w:rPr>
              <w:t>.</w:t>
            </w:r>
          </w:p>
        </w:tc>
      </w:tr>
    </w:tbl>
    <w:p w14:paraId="0628A11C" w14:textId="77777777" w:rsidR="008C15C7" w:rsidRDefault="008C15C7" w:rsidP="008C15C7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Venipuncture: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8596"/>
      </w:tblGrid>
      <w:tr w:rsidR="008C15C7" w14:paraId="7BF3675D" w14:textId="77777777">
        <w:tc>
          <w:tcPr>
            <w:tcW w:w="519" w:type="dxa"/>
          </w:tcPr>
          <w:p w14:paraId="5FB9505D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" w:type="dxa"/>
          </w:tcPr>
          <w:p w14:paraId="634CEB88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18F4A1E4" w14:textId="77777777" w:rsidR="008C15C7" w:rsidRDefault="008C15C7" w:rsidP="008C15C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Script properly delivered</w:t>
            </w:r>
          </w:p>
        </w:tc>
      </w:tr>
      <w:tr w:rsidR="008C15C7" w14:paraId="35EC17AD" w14:textId="77777777">
        <w:tc>
          <w:tcPr>
            <w:tcW w:w="519" w:type="dxa"/>
          </w:tcPr>
          <w:p w14:paraId="43D15C30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" w:type="dxa"/>
          </w:tcPr>
          <w:p w14:paraId="51CA6B96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5D8E44A3" w14:textId="77777777" w:rsidR="008C15C7" w:rsidRDefault="008C15C7" w:rsidP="008C15C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Non-permeable lab coat, gloves, and face shields used</w:t>
            </w:r>
            <w:r>
              <w:rPr>
                <w:sz w:val="22"/>
                <w:szCs w:val="22"/>
              </w:rPr>
              <w:t>.</w:t>
            </w:r>
          </w:p>
        </w:tc>
      </w:tr>
      <w:tr w:rsidR="008C15C7" w14:paraId="34C04616" w14:textId="77777777">
        <w:tc>
          <w:tcPr>
            <w:tcW w:w="519" w:type="dxa"/>
          </w:tcPr>
          <w:p w14:paraId="3D55285B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" w:type="dxa"/>
          </w:tcPr>
          <w:p w14:paraId="06FA031A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4055C055" w14:textId="77777777" w:rsidR="008C15C7" w:rsidRDefault="008C15C7" w:rsidP="008C15C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Correct preparation of venipuncture site</w:t>
            </w:r>
            <w:r>
              <w:rPr>
                <w:sz w:val="22"/>
                <w:szCs w:val="22"/>
              </w:rPr>
              <w:t>.</w:t>
            </w:r>
          </w:p>
        </w:tc>
      </w:tr>
      <w:tr w:rsidR="008C15C7" w14:paraId="47C45F26" w14:textId="77777777">
        <w:tc>
          <w:tcPr>
            <w:tcW w:w="519" w:type="dxa"/>
          </w:tcPr>
          <w:p w14:paraId="4F4D7F3A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" w:type="dxa"/>
          </w:tcPr>
          <w:p w14:paraId="6B16A79D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5F29202E" w14:textId="77777777" w:rsidR="008C15C7" w:rsidRDefault="008C15C7" w:rsidP="008C15C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Venipuncture smoothly executed</w:t>
            </w:r>
            <w:r>
              <w:rPr>
                <w:sz w:val="22"/>
                <w:szCs w:val="22"/>
              </w:rPr>
              <w:t>.</w:t>
            </w:r>
          </w:p>
        </w:tc>
      </w:tr>
      <w:tr w:rsidR="008C15C7" w14:paraId="3ED6F5C3" w14:textId="77777777">
        <w:tc>
          <w:tcPr>
            <w:tcW w:w="519" w:type="dxa"/>
          </w:tcPr>
          <w:p w14:paraId="538317DC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0" w:type="dxa"/>
          </w:tcPr>
          <w:p w14:paraId="673731B4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4B7ABDFA" w14:textId="77777777" w:rsidR="008C15C7" w:rsidRDefault="008C15C7" w:rsidP="008C15C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Tubes filled in correct </w:t>
            </w:r>
            <w:r w:rsidR="006A630A">
              <w:rPr>
                <w:sz w:val="22"/>
              </w:rPr>
              <w:t xml:space="preserve">draw tube </w:t>
            </w:r>
            <w:r>
              <w:rPr>
                <w:sz w:val="22"/>
              </w:rPr>
              <w:t>priority order</w:t>
            </w:r>
            <w:r>
              <w:rPr>
                <w:sz w:val="22"/>
                <w:szCs w:val="22"/>
              </w:rPr>
              <w:t>.</w:t>
            </w:r>
          </w:p>
        </w:tc>
      </w:tr>
      <w:tr w:rsidR="008C15C7" w14:paraId="753D617B" w14:textId="77777777">
        <w:tc>
          <w:tcPr>
            <w:tcW w:w="519" w:type="dxa"/>
          </w:tcPr>
          <w:p w14:paraId="579F20CA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0" w:type="dxa"/>
          </w:tcPr>
          <w:p w14:paraId="0EB9D541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0A36D95C" w14:textId="77777777" w:rsidR="008C15C7" w:rsidRDefault="002C4CB3" w:rsidP="002C4CB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Any replacement tubes correctly labeled</w:t>
            </w:r>
            <w:r w:rsidR="008C15C7">
              <w:rPr>
                <w:sz w:val="22"/>
                <w:szCs w:val="22"/>
              </w:rPr>
              <w:t>.</w:t>
            </w:r>
          </w:p>
        </w:tc>
      </w:tr>
      <w:tr w:rsidR="008C15C7" w14:paraId="02538602" w14:textId="77777777">
        <w:tc>
          <w:tcPr>
            <w:tcW w:w="519" w:type="dxa"/>
          </w:tcPr>
          <w:p w14:paraId="4ED19B54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0" w:type="dxa"/>
          </w:tcPr>
          <w:p w14:paraId="5A40B1DE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7EF46F01" w14:textId="77777777" w:rsidR="008C15C7" w:rsidRDefault="008C15C7" w:rsidP="00690EED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Tourniquet released within 2 minutes</w:t>
            </w:r>
            <w:r w:rsidR="00690EED">
              <w:rPr>
                <w:sz w:val="22"/>
              </w:rPr>
              <w:t xml:space="preserve">; tourniquet </w:t>
            </w:r>
            <w:r w:rsidR="000B1B8A">
              <w:rPr>
                <w:sz w:val="22"/>
              </w:rPr>
              <w:t>maybe reapplied</w:t>
            </w:r>
            <w:r w:rsidR="00690EED">
              <w:rPr>
                <w:sz w:val="22"/>
              </w:rPr>
              <w:t xml:space="preserve"> if necessary</w:t>
            </w:r>
            <w:r>
              <w:rPr>
                <w:sz w:val="22"/>
                <w:szCs w:val="22"/>
              </w:rPr>
              <w:t>.</w:t>
            </w:r>
          </w:p>
        </w:tc>
      </w:tr>
      <w:tr w:rsidR="008C15C7" w14:paraId="020E54D5" w14:textId="77777777">
        <w:tc>
          <w:tcPr>
            <w:tcW w:w="519" w:type="dxa"/>
          </w:tcPr>
          <w:p w14:paraId="5948ABF4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0" w:type="dxa"/>
          </w:tcPr>
          <w:p w14:paraId="53F99672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290D65FD" w14:textId="77777777" w:rsidR="008C15C7" w:rsidRDefault="008C15C7" w:rsidP="008C15C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Proper appropriate care of venipuncture site after needle is removed</w:t>
            </w:r>
            <w:r>
              <w:rPr>
                <w:sz w:val="22"/>
                <w:szCs w:val="22"/>
              </w:rPr>
              <w:t>.</w:t>
            </w:r>
          </w:p>
        </w:tc>
      </w:tr>
      <w:tr w:rsidR="008C15C7" w14:paraId="12E6F4A1" w14:textId="77777777">
        <w:trPr>
          <w:trHeight w:val="117"/>
        </w:trPr>
        <w:tc>
          <w:tcPr>
            <w:tcW w:w="519" w:type="dxa"/>
          </w:tcPr>
          <w:p w14:paraId="7AD93283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0" w:type="dxa"/>
          </w:tcPr>
          <w:p w14:paraId="7973C233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68EE23F9" w14:textId="77777777" w:rsidR="008C15C7" w:rsidRDefault="008C15C7" w:rsidP="008C15C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Needle &amp; tubing appropriately disposed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14390EA" w14:textId="77777777" w:rsidR="008C15C7" w:rsidRDefault="008C15C7" w:rsidP="008C15C7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Handling of filled draw tubes: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8596"/>
      </w:tblGrid>
      <w:tr w:rsidR="008C15C7" w14:paraId="4F45C63A" w14:textId="77777777">
        <w:tc>
          <w:tcPr>
            <w:tcW w:w="519" w:type="dxa"/>
          </w:tcPr>
          <w:p w14:paraId="581B4556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0" w:type="dxa"/>
          </w:tcPr>
          <w:p w14:paraId="293FD666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1110DEF3" w14:textId="77777777" w:rsidR="008C15C7" w:rsidRDefault="000E0ACB" w:rsidP="000E0AC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The correct </w:t>
            </w:r>
            <w:r w:rsidR="002C4CB3">
              <w:rPr>
                <w:sz w:val="22"/>
              </w:rPr>
              <w:t>tubes inverted and placed on the rocker for the time l</w:t>
            </w:r>
            <w:r w:rsidR="00976B7F">
              <w:rPr>
                <w:sz w:val="22"/>
              </w:rPr>
              <w:t>imits specified in the MOP.</w:t>
            </w:r>
            <w:r w:rsidR="008C15C7">
              <w:rPr>
                <w:sz w:val="22"/>
              </w:rPr>
              <w:t xml:space="preserve"> </w:t>
            </w:r>
          </w:p>
        </w:tc>
      </w:tr>
      <w:tr w:rsidR="008C15C7" w14:paraId="35678971" w14:textId="77777777">
        <w:tc>
          <w:tcPr>
            <w:tcW w:w="519" w:type="dxa"/>
          </w:tcPr>
          <w:p w14:paraId="42D27084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0" w:type="dxa"/>
          </w:tcPr>
          <w:p w14:paraId="1E3362CE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34622D10" w14:textId="77777777" w:rsidR="008C15C7" w:rsidRDefault="000E0ACB" w:rsidP="00976B7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Filled tubes placed in the correct racks - on ice or at room temperature – ASAP </w:t>
            </w:r>
            <w:r w:rsidR="00976B7F">
              <w:rPr>
                <w:sz w:val="22"/>
              </w:rPr>
              <w:t>per MOP</w:t>
            </w:r>
            <w:r w:rsidR="008C15C7">
              <w:rPr>
                <w:sz w:val="22"/>
              </w:rPr>
              <w:t>.</w:t>
            </w:r>
          </w:p>
        </w:tc>
      </w:tr>
      <w:tr w:rsidR="008C15C7" w14:paraId="37285835" w14:textId="77777777">
        <w:tc>
          <w:tcPr>
            <w:tcW w:w="519" w:type="dxa"/>
          </w:tcPr>
          <w:p w14:paraId="60108A97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0" w:type="dxa"/>
          </w:tcPr>
          <w:p w14:paraId="75A1BB30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589715B3" w14:textId="77777777" w:rsidR="008C15C7" w:rsidRDefault="00005A74" w:rsidP="00136BFA">
            <w:pPr>
              <w:pStyle w:val="Table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EDTA or Serum tubes &lt;1/2 full discarded</w:t>
            </w:r>
          </w:p>
        </w:tc>
      </w:tr>
    </w:tbl>
    <w:p w14:paraId="21CCBD7A" w14:textId="77777777" w:rsidR="008C15C7" w:rsidRDefault="008C15C7" w:rsidP="008C15C7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P/P Form: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8596"/>
      </w:tblGrid>
      <w:tr w:rsidR="008C15C7" w14:paraId="58DF249E" w14:textId="77777777">
        <w:tc>
          <w:tcPr>
            <w:tcW w:w="519" w:type="dxa"/>
          </w:tcPr>
          <w:p w14:paraId="468DAB17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0" w:type="dxa"/>
          </w:tcPr>
          <w:p w14:paraId="43E96CEB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6D044BDC" w14:textId="77777777" w:rsidR="008C15C7" w:rsidRDefault="008C15C7" w:rsidP="000B1B8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C</w:t>
            </w:r>
            <w:r w:rsidR="00690EED">
              <w:rPr>
                <w:sz w:val="22"/>
              </w:rPr>
              <w:t>heck c</w:t>
            </w:r>
            <w:r>
              <w:rPr>
                <w:sz w:val="22"/>
              </w:rPr>
              <w:t xml:space="preserve">orrect </w:t>
            </w:r>
            <w:r w:rsidR="000B1B8A">
              <w:rPr>
                <w:sz w:val="22"/>
              </w:rPr>
              <w:t xml:space="preserve">Participant ID barcode </w:t>
            </w:r>
            <w:r>
              <w:rPr>
                <w:sz w:val="22"/>
              </w:rPr>
              <w:t xml:space="preserve">labels </w:t>
            </w:r>
            <w:r w:rsidR="00690EED">
              <w:rPr>
                <w:sz w:val="22"/>
              </w:rPr>
              <w:t xml:space="preserve">are </w:t>
            </w:r>
            <w:r w:rsidR="00005A74">
              <w:rPr>
                <w:sz w:val="22"/>
              </w:rPr>
              <w:t xml:space="preserve">on both Phlebotomy and </w:t>
            </w:r>
            <w:r>
              <w:rPr>
                <w:sz w:val="22"/>
              </w:rPr>
              <w:t>Processing form</w:t>
            </w:r>
            <w:r w:rsidR="00005A74">
              <w:rPr>
                <w:sz w:val="22"/>
              </w:rPr>
              <w:t>s</w:t>
            </w:r>
            <w:r>
              <w:rPr>
                <w:sz w:val="22"/>
              </w:rPr>
              <w:t>.</w:t>
            </w:r>
          </w:p>
        </w:tc>
      </w:tr>
      <w:tr w:rsidR="008C15C7" w14:paraId="0C8E63AF" w14:textId="77777777">
        <w:tc>
          <w:tcPr>
            <w:tcW w:w="519" w:type="dxa"/>
          </w:tcPr>
          <w:p w14:paraId="038C983F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0" w:type="dxa"/>
          </w:tcPr>
          <w:p w14:paraId="43B94A01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3658ED25" w14:textId="77777777" w:rsidR="008C15C7" w:rsidRDefault="008C15C7" w:rsidP="00136BF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Venipuncture starts and end times </w:t>
            </w:r>
            <w:r w:rsidR="00136BFA">
              <w:rPr>
                <w:sz w:val="22"/>
              </w:rPr>
              <w:t xml:space="preserve">legibly recorded </w:t>
            </w:r>
            <w:r>
              <w:rPr>
                <w:sz w:val="22"/>
              </w:rPr>
              <w:t xml:space="preserve">on </w:t>
            </w:r>
            <w:r w:rsidR="00136BFA">
              <w:rPr>
                <w:sz w:val="22"/>
              </w:rPr>
              <w:t xml:space="preserve">the </w:t>
            </w:r>
            <w:r>
              <w:rPr>
                <w:sz w:val="22"/>
              </w:rPr>
              <w:t>Phlebotomy form.</w:t>
            </w:r>
          </w:p>
        </w:tc>
      </w:tr>
      <w:tr w:rsidR="008C15C7" w14:paraId="316DB77D" w14:textId="77777777">
        <w:tc>
          <w:tcPr>
            <w:tcW w:w="519" w:type="dxa"/>
          </w:tcPr>
          <w:p w14:paraId="4D92EFBD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0" w:type="dxa"/>
          </w:tcPr>
          <w:p w14:paraId="19040439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4A22BB06" w14:textId="77777777" w:rsidR="008C15C7" w:rsidRDefault="008C15C7" w:rsidP="00690EED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Elapsed tourniquet time</w:t>
            </w:r>
            <w:r w:rsidR="00690EED">
              <w:rPr>
                <w:sz w:val="22"/>
              </w:rPr>
              <w:t>(s)</w:t>
            </w:r>
            <w:r>
              <w:rPr>
                <w:sz w:val="22"/>
              </w:rPr>
              <w:t xml:space="preserve"> noted on form</w:t>
            </w:r>
            <w:r w:rsidR="00690EED">
              <w:rPr>
                <w:sz w:val="22"/>
              </w:rPr>
              <w:t xml:space="preserve"> (if reapplied, note additional elapsed tourniquet times)</w:t>
            </w:r>
            <w:r>
              <w:rPr>
                <w:sz w:val="22"/>
              </w:rPr>
              <w:t>.</w:t>
            </w:r>
            <w:r w:rsidR="00690EED">
              <w:rPr>
                <w:sz w:val="22"/>
              </w:rPr>
              <w:t xml:space="preserve"> </w:t>
            </w:r>
          </w:p>
        </w:tc>
      </w:tr>
      <w:tr w:rsidR="008C15C7" w14:paraId="646A458D" w14:textId="77777777">
        <w:tc>
          <w:tcPr>
            <w:tcW w:w="519" w:type="dxa"/>
          </w:tcPr>
          <w:p w14:paraId="5924F5E0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0" w:type="dxa"/>
          </w:tcPr>
          <w:p w14:paraId="79F96671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6FDBF59C" w14:textId="77777777" w:rsidR="008C15C7" w:rsidRDefault="008C15C7" w:rsidP="00136BF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Form completely filled out, and any comments </w:t>
            </w:r>
            <w:r w:rsidR="00136BFA">
              <w:rPr>
                <w:sz w:val="22"/>
              </w:rPr>
              <w:t>recorded in the C</w:t>
            </w:r>
            <w:r>
              <w:rPr>
                <w:sz w:val="22"/>
              </w:rPr>
              <w:t>omment</w:t>
            </w:r>
            <w:r w:rsidR="00136BFA">
              <w:rPr>
                <w:sz w:val="22"/>
              </w:rPr>
              <w:t>s</w:t>
            </w:r>
            <w:r>
              <w:rPr>
                <w:sz w:val="22"/>
              </w:rPr>
              <w:t xml:space="preserve"> section.</w:t>
            </w:r>
          </w:p>
        </w:tc>
      </w:tr>
    </w:tbl>
    <w:p w14:paraId="5BFB1101" w14:textId="77777777" w:rsidR="008C15C7" w:rsidRDefault="008C15C7" w:rsidP="008C15C7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Urine:</w:t>
      </w:r>
    </w:p>
    <w:tbl>
      <w:tblPr>
        <w:tblW w:w="9795" w:type="dxa"/>
        <w:tblInd w:w="-4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"/>
        <w:gridCol w:w="29"/>
        <w:gridCol w:w="519"/>
        <w:gridCol w:w="360"/>
        <w:gridCol w:w="586"/>
        <w:gridCol w:w="1062"/>
        <w:gridCol w:w="6588"/>
        <w:gridCol w:w="360"/>
        <w:gridCol w:w="273"/>
      </w:tblGrid>
      <w:tr w:rsidR="008C15C7" w14:paraId="799B1E1C" w14:textId="77777777" w:rsidTr="00976B7F">
        <w:trPr>
          <w:gridBefore w:val="2"/>
          <w:gridAfter w:val="1"/>
          <w:wBefore w:w="47" w:type="dxa"/>
          <w:wAfter w:w="273" w:type="dxa"/>
        </w:trPr>
        <w:tc>
          <w:tcPr>
            <w:tcW w:w="519" w:type="dxa"/>
          </w:tcPr>
          <w:p w14:paraId="49C84AF3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60" w:type="dxa"/>
          </w:tcPr>
          <w:p w14:paraId="23F02239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gridSpan w:val="4"/>
            <w:tcBorders>
              <w:left w:val="nil"/>
            </w:tcBorders>
          </w:tcPr>
          <w:p w14:paraId="4E5DA54B" w14:textId="77777777" w:rsidR="008C15C7" w:rsidRDefault="000E0ACB" w:rsidP="008C15C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Urine collection </w:t>
            </w:r>
            <w:r w:rsidR="006A630A">
              <w:rPr>
                <w:sz w:val="22"/>
                <w:szCs w:val="22"/>
              </w:rPr>
              <w:t xml:space="preserve">container </w:t>
            </w:r>
            <w:r w:rsidR="00136BFA">
              <w:rPr>
                <w:sz w:val="22"/>
                <w:szCs w:val="22"/>
              </w:rPr>
              <w:t xml:space="preserve">correctly labeled and urine </w:t>
            </w:r>
            <w:r>
              <w:rPr>
                <w:sz w:val="22"/>
                <w:szCs w:val="22"/>
              </w:rPr>
              <w:t>section on Phlebotomy Form completed.</w:t>
            </w:r>
          </w:p>
        </w:tc>
      </w:tr>
      <w:tr w:rsidR="000E0ACB" w14:paraId="504BAFA4" w14:textId="77777777" w:rsidTr="00976B7F">
        <w:trPr>
          <w:gridBefore w:val="2"/>
          <w:gridAfter w:val="2"/>
          <w:wBefore w:w="47" w:type="dxa"/>
          <w:wAfter w:w="633" w:type="dxa"/>
        </w:trPr>
        <w:tc>
          <w:tcPr>
            <w:tcW w:w="519" w:type="dxa"/>
          </w:tcPr>
          <w:p w14:paraId="4EDF1FA4" w14:textId="77777777" w:rsidR="000E0ACB" w:rsidRDefault="000E0ACB" w:rsidP="008C15C7">
            <w:pPr>
              <w:pStyle w:val="TableText"/>
              <w:ind w:right="-71"/>
              <w:rPr>
                <w:sz w:val="22"/>
                <w:szCs w:val="22"/>
              </w:rPr>
            </w:pPr>
          </w:p>
        </w:tc>
        <w:tc>
          <w:tcPr>
            <w:tcW w:w="8596" w:type="dxa"/>
            <w:gridSpan w:val="4"/>
            <w:tcBorders>
              <w:left w:val="nil"/>
            </w:tcBorders>
          </w:tcPr>
          <w:p w14:paraId="60CDC000" w14:textId="77777777" w:rsidR="000E0ACB" w:rsidRDefault="000E0ACB" w:rsidP="008C15C7">
            <w:pPr>
              <w:pStyle w:val="TableText"/>
              <w:rPr>
                <w:sz w:val="22"/>
                <w:szCs w:val="22"/>
              </w:rPr>
            </w:pPr>
          </w:p>
        </w:tc>
      </w:tr>
      <w:tr w:rsidR="008C15C7" w14:paraId="17CB5FCF" w14:textId="77777777" w:rsidTr="00976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" w:type="dxa"/>
          <w:wAfter w:w="273" w:type="dxa"/>
        </w:trPr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E1926" w14:textId="77777777" w:rsidR="008C15C7" w:rsidRDefault="008C15C7" w:rsidP="008C15C7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Comments: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76FDF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976B7F" w14:paraId="2F256F25" w14:textId="77777777" w:rsidTr="00976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" w:type="dxa"/>
          <w:wAfter w:w="273" w:type="dxa"/>
        </w:trPr>
        <w:tc>
          <w:tcPr>
            <w:tcW w:w="9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74F98" w14:textId="77777777" w:rsidR="00976B7F" w:rsidRDefault="00976B7F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976B7F" w14:paraId="759D7807" w14:textId="77777777" w:rsidTr="00976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5B67B" w14:textId="77777777" w:rsidR="00976B7F" w:rsidRDefault="00976B7F" w:rsidP="00695692">
            <w:pPr>
              <w:pStyle w:val="Normal-nospaceafter"/>
              <w:ind w:left="-101"/>
              <w:rPr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  <w:noProof/>
                <w:sz w:val="22"/>
                <w:szCs w:val="22"/>
              </w:rPr>
              <w:t>Supervisor Signature</w:t>
            </w:r>
          </w:p>
        </w:tc>
        <w:tc>
          <w:tcPr>
            <w:tcW w:w="7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676EF" w14:textId="77777777" w:rsidR="00976B7F" w:rsidRDefault="00976B7F" w:rsidP="00695692">
            <w:pPr>
              <w:pStyle w:val="Normal-nospaceafter"/>
              <w:rPr>
                <w:i/>
                <w:iCs/>
                <w:sz w:val="22"/>
                <w:szCs w:val="22"/>
              </w:rPr>
            </w:pPr>
          </w:p>
        </w:tc>
      </w:tr>
    </w:tbl>
    <w:p w14:paraId="35129024" w14:textId="77777777" w:rsidR="008C15C7" w:rsidRDefault="008C15C7" w:rsidP="00136BFA">
      <w:pPr>
        <w:pStyle w:val="Bold-Underline-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MESA </w:t>
      </w:r>
      <w:r w:rsidR="00136BFA">
        <w:rPr>
          <w:sz w:val="22"/>
          <w:szCs w:val="22"/>
        </w:rPr>
        <w:t xml:space="preserve">Exam </w:t>
      </w:r>
      <w:r w:rsidR="00005A74">
        <w:rPr>
          <w:sz w:val="22"/>
          <w:szCs w:val="22"/>
        </w:rPr>
        <w:t>7</w:t>
      </w:r>
      <w:r w:rsidR="00136B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Laboratory Processing </w:t>
      </w:r>
      <w:r w:rsidR="00136BFA">
        <w:rPr>
          <w:sz w:val="22"/>
          <w:szCs w:val="22"/>
        </w:rPr>
        <w:t>-</w:t>
      </w:r>
      <w:r>
        <w:rPr>
          <w:sz w:val="22"/>
          <w:szCs w:val="22"/>
        </w:rPr>
        <w:t xml:space="preserve"> Supervisor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475"/>
        <w:gridCol w:w="250"/>
        <w:gridCol w:w="475"/>
        <w:gridCol w:w="250"/>
        <w:gridCol w:w="475"/>
        <w:gridCol w:w="2303"/>
        <w:gridCol w:w="4140"/>
      </w:tblGrid>
      <w:tr w:rsidR="008C15C7" w14:paraId="17C8E11D" w14:textId="77777777">
        <w:trPr>
          <w:cantSplit/>
          <w:trHeight w:hRule="exact" w:val="415"/>
        </w:trPr>
        <w:tc>
          <w:tcPr>
            <w:tcW w:w="1107" w:type="dxa"/>
            <w:tcBorders>
              <w:right w:val="single" w:sz="4" w:space="0" w:color="auto"/>
            </w:tcBorders>
          </w:tcPr>
          <w:p w14:paraId="243088A0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F629E7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22B28392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6E4D3C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6395BE6D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B74E51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306C" w14:textId="77777777" w:rsidR="008C15C7" w:rsidRDefault="008C15C7" w:rsidP="008C15C7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028583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8C15C7" w14:paraId="46BDE99A" w14:textId="77777777">
        <w:trPr>
          <w:cantSplit/>
          <w:trHeight w:hRule="exact" w:val="288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1070C5F1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1666F10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proofErr w:type="spellStart"/>
            <w:r>
              <w:rPr>
                <w:b/>
                <w:bCs w:val="0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61BFA1B6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FABA859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day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47662105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40D899E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year</w:t>
            </w:r>
          </w:p>
        </w:tc>
        <w:tc>
          <w:tcPr>
            <w:tcW w:w="2303" w:type="dxa"/>
            <w:tcMar>
              <w:left w:w="0" w:type="dxa"/>
              <w:right w:w="0" w:type="dxa"/>
            </w:tcMar>
          </w:tcPr>
          <w:p w14:paraId="06655336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835E5CD" w14:textId="77777777" w:rsidR="008C15C7" w:rsidRDefault="008C15C7" w:rsidP="008C15C7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8C15C7" w14:paraId="4FCEA594" w14:textId="77777777">
        <w:trPr>
          <w:cantSplit/>
          <w:trHeight w:hRule="exact" w:val="379"/>
        </w:trPr>
        <w:tc>
          <w:tcPr>
            <w:tcW w:w="1107" w:type="dxa"/>
          </w:tcPr>
          <w:p w14:paraId="7EB783CC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6148148E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254977B6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0E8238B8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34C695C7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416CD034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  <w:right w:val="single" w:sz="4" w:space="0" w:color="auto"/>
            </w:tcBorders>
          </w:tcPr>
          <w:p w14:paraId="067C3DBA" w14:textId="77777777" w:rsidR="008C15C7" w:rsidRDefault="008C15C7" w:rsidP="008C15C7">
            <w:pPr>
              <w:pStyle w:val="Normal-nospaceafter"/>
              <w:spacing w:line="240" w:lineRule="exac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 Name/ID:</w:t>
            </w:r>
            <w:r>
              <w:rPr>
                <w:b/>
                <w:bCs w:val="0"/>
                <w:sz w:val="22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58AC16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C15C7" w14:paraId="28BB4744" w14:textId="77777777"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45B2F396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7D378CA4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571B76E6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53AD3131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36450443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10C1418E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03" w:type="dxa"/>
            <w:tcMar>
              <w:left w:w="0" w:type="dxa"/>
              <w:right w:w="0" w:type="dxa"/>
            </w:tcMar>
          </w:tcPr>
          <w:p w14:paraId="60FC9570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4FDD403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C15C7" w14:paraId="629A1F8F" w14:textId="77777777">
        <w:trPr>
          <w:cantSplit/>
          <w:trHeight w:hRule="exact" w:val="325"/>
        </w:trPr>
        <w:tc>
          <w:tcPr>
            <w:tcW w:w="1107" w:type="dxa"/>
          </w:tcPr>
          <w:p w14:paraId="33A9BCD1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11BD71D9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2BC55618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4C849C67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1670F26A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06107B91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  <w:right w:val="single" w:sz="4" w:space="0" w:color="auto"/>
            </w:tcBorders>
            <w:vAlign w:val="center"/>
          </w:tcPr>
          <w:p w14:paraId="41611FD9" w14:textId="77777777" w:rsidR="008C15C7" w:rsidRDefault="008C15C7" w:rsidP="008C15C7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0FAE2F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C15C7" w14:paraId="7421EE68" w14:textId="77777777"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4DB98CA9" w14:textId="77777777" w:rsidR="008C15C7" w:rsidRDefault="008C15C7" w:rsidP="008C15C7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625615D2" w14:textId="77777777" w:rsidR="008C15C7" w:rsidRDefault="008C15C7" w:rsidP="008C15C7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1B8FFEBF" w14:textId="77777777" w:rsidR="008C15C7" w:rsidRDefault="008C15C7" w:rsidP="008C15C7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7E2C969C" w14:textId="77777777" w:rsidR="008C15C7" w:rsidRDefault="008C15C7" w:rsidP="008C15C7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0F9AEBD7" w14:textId="77777777" w:rsidR="008C15C7" w:rsidRDefault="008C15C7" w:rsidP="008C15C7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455652AC" w14:textId="77777777" w:rsidR="008C15C7" w:rsidRDefault="008C15C7" w:rsidP="008C15C7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2303" w:type="dxa"/>
            <w:tcMar>
              <w:left w:w="0" w:type="dxa"/>
              <w:right w:w="0" w:type="dxa"/>
            </w:tcMar>
          </w:tcPr>
          <w:p w14:paraId="1BAE79D6" w14:textId="77777777" w:rsidR="008C15C7" w:rsidRDefault="008C15C7" w:rsidP="008C15C7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F84C90F" w14:textId="77777777" w:rsidR="008C15C7" w:rsidRDefault="008C15C7" w:rsidP="008C15C7">
            <w:pPr>
              <w:pStyle w:val="Normal-nospaceafter"/>
              <w:rPr>
                <w:sz w:val="12"/>
                <w:szCs w:val="22"/>
              </w:rPr>
            </w:pPr>
          </w:p>
        </w:tc>
      </w:tr>
    </w:tbl>
    <w:p w14:paraId="54C40131" w14:textId="77777777" w:rsidR="008C15C7" w:rsidRDefault="008C15C7" w:rsidP="008C15C7">
      <w:pPr>
        <w:rPr>
          <w:sz w:val="22"/>
          <w:szCs w:val="22"/>
        </w:rPr>
      </w:pPr>
      <w:r>
        <w:rPr>
          <w:sz w:val="22"/>
          <w:szCs w:val="22"/>
        </w:rPr>
        <w:t>Please check the appropriate box if technician performance is satisfactory for each line item.  Please note any comments or remedial action taken in ‘Comments’ section if performance was not satisfactory.</w:t>
      </w:r>
    </w:p>
    <w:p w14:paraId="7E6EA6EA" w14:textId="77777777" w:rsidR="008C15C7" w:rsidRDefault="008C15C7" w:rsidP="008C15C7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Preparation: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8596"/>
      </w:tblGrid>
      <w:tr w:rsidR="008C15C7" w14:paraId="1A9B05DF" w14:textId="77777777">
        <w:tc>
          <w:tcPr>
            <w:tcW w:w="519" w:type="dxa"/>
          </w:tcPr>
          <w:p w14:paraId="76065158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" w:type="dxa"/>
          </w:tcPr>
          <w:p w14:paraId="6B6BA45D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1B8D6652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Aliquot racks organized and cryovials </w:t>
            </w:r>
            <w:r w:rsidR="008E7231">
              <w:rPr>
                <w:sz w:val="22"/>
              </w:rPr>
              <w:t xml:space="preserve">checked that they are </w:t>
            </w:r>
            <w:r>
              <w:rPr>
                <w:sz w:val="22"/>
              </w:rPr>
              <w:t>correctly labeled</w:t>
            </w:r>
            <w:r w:rsidR="00005A74">
              <w:rPr>
                <w:sz w:val="22"/>
              </w:rPr>
              <w:t>. Blind duplicate aliquot cryovials labeled when appropriate.</w:t>
            </w:r>
          </w:p>
        </w:tc>
      </w:tr>
      <w:tr w:rsidR="008C15C7" w14:paraId="47B44AA5" w14:textId="77777777">
        <w:tc>
          <w:tcPr>
            <w:tcW w:w="519" w:type="dxa"/>
          </w:tcPr>
          <w:p w14:paraId="483D0AB0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" w:type="dxa"/>
          </w:tcPr>
          <w:p w14:paraId="68CFD122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07970555" w14:textId="77777777" w:rsidR="008C15C7" w:rsidRDefault="00005A74" w:rsidP="008C15C7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Personal protective equipment in use (</w:t>
            </w:r>
            <w:r w:rsidR="008C15C7">
              <w:rPr>
                <w:sz w:val="22"/>
              </w:rPr>
              <w:t>Non-permeable lab coats, gloves, and face shields used</w:t>
            </w:r>
            <w:r>
              <w:rPr>
                <w:sz w:val="22"/>
              </w:rPr>
              <w:t>)</w:t>
            </w:r>
            <w:r w:rsidR="008C15C7">
              <w:rPr>
                <w:sz w:val="22"/>
              </w:rPr>
              <w:t>.</w:t>
            </w:r>
          </w:p>
        </w:tc>
      </w:tr>
    </w:tbl>
    <w:p w14:paraId="6AA081B1" w14:textId="77777777" w:rsidR="008C15C7" w:rsidRDefault="00005A74" w:rsidP="008C15C7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Blood Processing</w:t>
      </w:r>
      <w:r w:rsidR="008C15C7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8596"/>
      </w:tblGrid>
      <w:tr w:rsidR="008C15C7" w14:paraId="379DB2A6" w14:textId="77777777">
        <w:tc>
          <w:tcPr>
            <w:tcW w:w="519" w:type="dxa"/>
          </w:tcPr>
          <w:p w14:paraId="2A9C56C4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" w:type="dxa"/>
          </w:tcPr>
          <w:p w14:paraId="4AB97385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479198BF" w14:textId="77777777" w:rsidR="008C15C7" w:rsidRDefault="008C15C7" w:rsidP="00136BF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Time checked to ensure tubes are processed within </w:t>
            </w:r>
            <w:r w:rsidR="00136BFA">
              <w:rPr>
                <w:sz w:val="22"/>
              </w:rPr>
              <w:t>the correct time limits post venipuncture per protocol</w:t>
            </w:r>
            <w:r>
              <w:rPr>
                <w:sz w:val="22"/>
              </w:rPr>
              <w:t>.</w:t>
            </w:r>
          </w:p>
        </w:tc>
      </w:tr>
      <w:tr w:rsidR="008C15C7" w14:paraId="2C905123" w14:textId="77777777">
        <w:tc>
          <w:tcPr>
            <w:tcW w:w="519" w:type="dxa"/>
          </w:tcPr>
          <w:p w14:paraId="37DB6D49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" w:type="dxa"/>
          </w:tcPr>
          <w:p w14:paraId="77FC6155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282EF596" w14:textId="77777777" w:rsidR="008C15C7" w:rsidRDefault="00005A74" w:rsidP="00136BFA">
            <w:pPr>
              <w:pStyle w:val="Normal-nospaceafter"/>
              <w:rPr>
                <w:sz w:val="22"/>
                <w:szCs w:val="22"/>
              </w:rPr>
            </w:pPr>
            <w:r w:rsidRPr="00005A74">
              <w:rPr>
                <w:sz w:val="22"/>
              </w:rPr>
              <w:t>Equipment is checked to ensure all tubes requiring centrifuging are centrifuged at the correct temperature and speed.</w:t>
            </w:r>
          </w:p>
        </w:tc>
      </w:tr>
      <w:tr w:rsidR="008C15C7" w14:paraId="6E700F6D" w14:textId="77777777">
        <w:tc>
          <w:tcPr>
            <w:tcW w:w="519" w:type="dxa"/>
          </w:tcPr>
          <w:p w14:paraId="378576CB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" w:type="dxa"/>
          </w:tcPr>
          <w:p w14:paraId="162B23BD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1006C2E9" w14:textId="77777777" w:rsidR="008C15C7" w:rsidRDefault="00005A74" w:rsidP="00005A74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All EDTA plasma pooled before aliquoting into correctly labeled and color-coded cryovials.</w:t>
            </w:r>
          </w:p>
        </w:tc>
      </w:tr>
      <w:tr w:rsidR="008C15C7" w14:paraId="3A97B622" w14:textId="77777777">
        <w:tc>
          <w:tcPr>
            <w:tcW w:w="519" w:type="dxa"/>
          </w:tcPr>
          <w:p w14:paraId="5C0CBDEF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" w:type="dxa"/>
          </w:tcPr>
          <w:p w14:paraId="6FDF650B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6834546D" w14:textId="526D15CB" w:rsidR="008C15C7" w:rsidRDefault="00005A74" w:rsidP="008D68AB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Serum </w:t>
            </w:r>
            <w:r w:rsidR="008D68AB">
              <w:rPr>
                <w:sz w:val="22"/>
              </w:rPr>
              <w:t xml:space="preserve">tubes pooled before aliquoting into correctly labeled </w:t>
            </w:r>
            <w:r w:rsidR="006A630A">
              <w:rPr>
                <w:sz w:val="22"/>
              </w:rPr>
              <w:t xml:space="preserve">and color-coded </w:t>
            </w:r>
            <w:r w:rsidR="008D68AB">
              <w:rPr>
                <w:sz w:val="22"/>
              </w:rPr>
              <w:t>cryov</w:t>
            </w:r>
            <w:r w:rsidR="005E307B">
              <w:rPr>
                <w:sz w:val="22"/>
              </w:rPr>
              <w:t>ials</w:t>
            </w:r>
            <w:r w:rsidR="008D68AB">
              <w:rPr>
                <w:sz w:val="22"/>
              </w:rPr>
              <w:t>.</w:t>
            </w:r>
          </w:p>
        </w:tc>
      </w:tr>
      <w:tr w:rsidR="008C15C7" w14:paraId="13FE266C" w14:textId="77777777">
        <w:tc>
          <w:tcPr>
            <w:tcW w:w="519" w:type="dxa"/>
          </w:tcPr>
          <w:p w14:paraId="69331CB4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" w:type="dxa"/>
          </w:tcPr>
          <w:p w14:paraId="68E103DF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1B5E8417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New pipet tip used for each </w:t>
            </w:r>
            <w:r w:rsidR="00EC5F6F">
              <w:rPr>
                <w:sz w:val="22"/>
              </w:rPr>
              <w:t xml:space="preserve">Participant’s </w:t>
            </w:r>
            <w:r>
              <w:rPr>
                <w:sz w:val="22"/>
              </w:rPr>
              <w:t>sample type</w:t>
            </w:r>
            <w:r w:rsidR="008D68AB">
              <w:rPr>
                <w:sz w:val="22"/>
              </w:rPr>
              <w:t xml:space="preserve"> and aliquots kept on ice during aliquoting</w:t>
            </w:r>
            <w:r>
              <w:rPr>
                <w:sz w:val="22"/>
              </w:rPr>
              <w:t>.</w:t>
            </w:r>
          </w:p>
        </w:tc>
      </w:tr>
      <w:tr w:rsidR="008C15C7" w14:paraId="25D96E96" w14:textId="77777777">
        <w:tc>
          <w:tcPr>
            <w:tcW w:w="519" w:type="dxa"/>
          </w:tcPr>
          <w:p w14:paraId="1814BC54" w14:textId="77777777" w:rsidR="008C15C7" w:rsidRDefault="008C15C7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" w:type="dxa"/>
          </w:tcPr>
          <w:p w14:paraId="6E8993BE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2EF5C6D4" w14:textId="77777777" w:rsidR="008C15C7" w:rsidRDefault="008C15C7" w:rsidP="00AE6021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Filled cryovials checked off on </w:t>
            </w:r>
            <w:r w:rsidR="008D68AB">
              <w:rPr>
                <w:sz w:val="22"/>
              </w:rPr>
              <w:t>the Processing F</w:t>
            </w:r>
            <w:r>
              <w:rPr>
                <w:sz w:val="22"/>
              </w:rPr>
              <w:t>orm and frozen upright @ -</w:t>
            </w:r>
            <w:r w:rsidR="008D68AB">
              <w:rPr>
                <w:sz w:val="22"/>
              </w:rPr>
              <w:t>8</w:t>
            </w:r>
            <w:r>
              <w:rPr>
                <w:sz w:val="22"/>
              </w:rPr>
              <w:t xml:space="preserve">0 </w:t>
            </w:r>
            <w:proofErr w:type="spellStart"/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>C</w:t>
            </w:r>
            <w:proofErr w:type="spellEnd"/>
            <w:r w:rsidR="008D68AB">
              <w:rPr>
                <w:sz w:val="22"/>
              </w:rPr>
              <w:t xml:space="preserve"> within 10 minutes</w:t>
            </w:r>
            <w:r w:rsidR="00EC5F6F">
              <w:rPr>
                <w:sz w:val="22"/>
              </w:rPr>
              <w:t>.  Partial (&lt; specified vol) cryovial</w:t>
            </w:r>
            <w:r w:rsidR="00AE6021">
              <w:rPr>
                <w:sz w:val="22"/>
              </w:rPr>
              <w:t xml:space="preserve">s are </w:t>
            </w:r>
            <w:r w:rsidR="00EC5F6F">
              <w:rPr>
                <w:sz w:val="22"/>
              </w:rPr>
              <w:t>marked with a “P”</w:t>
            </w:r>
            <w:r w:rsidR="00AE6021">
              <w:rPr>
                <w:sz w:val="22"/>
              </w:rPr>
              <w:t xml:space="preserve"> on the label and Processing Form</w:t>
            </w:r>
            <w:r w:rsidR="00EC5F6F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</w:tbl>
    <w:p w14:paraId="2174337B" w14:textId="77777777" w:rsidR="008C15C7" w:rsidRDefault="008C15C7" w:rsidP="008C15C7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Processing Completion:</w:t>
      </w:r>
    </w:p>
    <w:tbl>
      <w:tblPr>
        <w:tblW w:w="0" w:type="auto"/>
        <w:tblInd w:w="-4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"/>
        <w:gridCol w:w="10"/>
        <w:gridCol w:w="524"/>
        <w:gridCol w:w="217"/>
        <w:gridCol w:w="152"/>
        <w:gridCol w:w="589"/>
        <w:gridCol w:w="15"/>
        <w:gridCol w:w="1020"/>
        <w:gridCol w:w="7221"/>
      </w:tblGrid>
      <w:tr w:rsidR="008C15C7" w14:paraId="41ACB08D" w14:textId="77777777" w:rsidTr="00AE6021">
        <w:trPr>
          <w:gridBefore w:val="1"/>
          <w:wBefore w:w="47" w:type="dxa"/>
          <w:trHeight w:val="251"/>
        </w:trPr>
        <w:tc>
          <w:tcPr>
            <w:tcW w:w="534" w:type="dxa"/>
            <w:gridSpan w:val="2"/>
          </w:tcPr>
          <w:p w14:paraId="01E7B800" w14:textId="77777777" w:rsidR="008C15C7" w:rsidRDefault="00005A74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C15C7">
              <w:rPr>
                <w:sz w:val="22"/>
                <w:szCs w:val="22"/>
              </w:rPr>
              <w:t>.</w:t>
            </w:r>
          </w:p>
        </w:tc>
        <w:tc>
          <w:tcPr>
            <w:tcW w:w="369" w:type="dxa"/>
            <w:gridSpan w:val="2"/>
          </w:tcPr>
          <w:p w14:paraId="318A81F6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843" w:type="dxa"/>
            <w:gridSpan w:val="4"/>
            <w:tcBorders>
              <w:left w:val="nil"/>
            </w:tcBorders>
          </w:tcPr>
          <w:p w14:paraId="29A8896C" w14:textId="77777777" w:rsidR="008C15C7" w:rsidRDefault="008E7231" w:rsidP="00005A74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Urine is kept refrigerated </w:t>
            </w:r>
            <w:r w:rsidR="00005A74">
              <w:rPr>
                <w:sz w:val="22"/>
              </w:rPr>
              <w:t>until</w:t>
            </w:r>
            <w:r>
              <w:rPr>
                <w:sz w:val="22"/>
              </w:rPr>
              <w:t xml:space="preserve"> aliquoting into correctly labeled </w:t>
            </w:r>
            <w:r w:rsidR="00005A74">
              <w:rPr>
                <w:sz w:val="22"/>
              </w:rPr>
              <w:t>tubes.</w:t>
            </w:r>
          </w:p>
        </w:tc>
      </w:tr>
      <w:tr w:rsidR="008C15C7" w14:paraId="25A6B9D4" w14:textId="77777777" w:rsidTr="00AE6021">
        <w:trPr>
          <w:gridBefore w:val="1"/>
          <w:wBefore w:w="47" w:type="dxa"/>
          <w:trHeight w:val="140"/>
        </w:trPr>
        <w:tc>
          <w:tcPr>
            <w:tcW w:w="534" w:type="dxa"/>
            <w:gridSpan w:val="2"/>
          </w:tcPr>
          <w:p w14:paraId="18FDF388" w14:textId="77777777" w:rsidR="008C15C7" w:rsidRDefault="00005A74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15C7">
              <w:rPr>
                <w:sz w:val="22"/>
                <w:szCs w:val="22"/>
              </w:rPr>
              <w:t>.</w:t>
            </w:r>
          </w:p>
        </w:tc>
        <w:tc>
          <w:tcPr>
            <w:tcW w:w="369" w:type="dxa"/>
            <w:gridSpan w:val="2"/>
          </w:tcPr>
          <w:p w14:paraId="617467DE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843" w:type="dxa"/>
            <w:gridSpan w:val="4"/>
            <w:tcBorders>
              <w:left w:val="nil"/>
            </w:tcBorders>
          </w:tcPr>
          <w:p w14:paraId="49C1AA15" w14:textId="77777777" w:rsidR="008C15C7" w:rsidRDefault="008E7231" w:rsidP="008E7231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Processing area and equipment is cleaned with appropriate</w:t>
            </w:r>
            <w:r w:rsidR="008C15C7">
              <w:rPr>
                <w:sz w:val="22"/>
              </w:rPr>
              <w:t xml:space="preserve"> disinfectant.</w:t>
            </w:r>
          </w:p>
        </w:tc>
      </w:tr>
      <w:tr w:rsidR="008C15C7" w14:paraId="7C39BA07" w14:textId="77777777" w:rsidTr="00AE6021">
        <w:trPr>
          <w:gridBefore w:val="1"/>
          <w:wBefore w:w="47" w:type="dxa"/>
          <w:trHeight w:val="376"/>
        </w:trPr>
        <w:tc>
          <w:tcPr>
            <w:tcW w:w="534" w:type="dxa"/>
            <w:gridSpan w:val="2"/>
          </w:tcPr>
          <w:p w14:paraId="0833B776" w14:textId="77777777" w:rsidR="008C15C7" w:rsidRDefault="00632590" w:rsidP="008C15C7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C15C7">
              <w:rPr>
                <w:sz w:val="22"/>
                <w:szCs w:val="22"/>
              </w:rPr>
              <w:t>.</w:t>
            </w:r>
          </w:p>
        </w:tc>
        <w:tc>
          <w:tcPr>
            <w:tcW w:w="369" w:type="dxa"/>
            <w:gridSpan w:val="2"/>
          </w:tcPr>
          <w:p w14:paraId="4311DB3F" w14:textId="77777777" w:rsidR="008C15C7" w:rsidRDefault="008C15C7" w:rsidP="008C15C7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843" w:type="dxa"/>
            <w:gridSpan w:val="4"/>
            <w:tcBorders>
              <w:left w:val="nil"/>
            </w:tcBorders>
          </w:tcPr>
          <w:p w14:paraId="1F14CE44" w14:textId="77777777" w:rsidR="008C15C7" w:rsidRDefault="008C15C7" w:rsidP="008E7231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Processing </w:t>
            </w:r>
            <w:r w:rsidR="008E7231">
              <w:rPr>
                <w:sz w:val="22"/>
              </w:rPr>
              <w:t>F</w:t>
            </w:r>
            <w:r>
              <w:rPr>
                <w:sz w:val="22"/>
              </w:rPr>
              <w:t>orm completely filled out</w:t>
            </w:r>
            <w:r w:rsidR="008E7231">
              <w:rPr>
                <w:sz w:val="22"/>
              </w:rPr>
              <w:t xml:space="preserve">, including recording </w:t>
            </w:r>
            <w:r w:rsidR="006A630A">
              <w:rPr>
                <w:sz w:val="22"/>
              </w:rPr>
              <w:t xml:space="preserve">all blood and urine </w:t>
            </w:r>
            <w:r w:rsidR="008E7231">
              <w:rPr>
                <w:sz w:val="22"/>
              </w:rPr>
              <w:t>aliquots obtained and if any are less than the required volume</w:t>
            </w:r>
            <w:r w:rsidR="00AE6021">
              <w:rPr>
                <w:sz w:val="22"/>
              </w:rPr>
              <w:t xml:space="preserve"> (partials)</w:t>
            </w:r>
            <w:r w:rsidR="008E7231">
              <w:rPr>
                <w:sz w:val="22"/>
              </w:rPr>
              <w:t>.  A</w:t>
            </w:r>
            <w:r>
              <w:rPr>
                <w:sz w:val="22"/>
              </w:rPr>
              <w:t>ny comments noted in comment section.</w:t>
            </w:r>
          </w:p>
        </w:tc>
      </w:tr>
      <w:tr w:rsidR="008C15C7" w14:paraId="72132E17" w14:textId="77777777" w:rsidTr="00AE6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A288A4" w14:textId="77777777" w:rsidR="008C15C7" w:rsidRDefault="008C15C7" w:rsidP="008C15C7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Comments: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0DD35" w14:textId="77777777" w:rsidR="008C15C7" w:rsidRDefault="008C15C7" w:rsidP="008C15C7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8C15C7" w14:paraId="6C045397" w14:textId="77777777" w:rsidTr="00AE6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97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C21AA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C15C7" w14:paraId="2EE055C8" w14:textId="77777777" w:rsidTr="00AE6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9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7CA14" w14:textId="77777777" w:rsidR="008C15C7" w:rsidRDefault="008C15C7" w:rsidP="008C15C7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C15C7" w14:paraId="6E626D5A" w14:textId="77777777" w:rsidTr="00AE6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5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479E83" w14:textId="77777777" w:rsidR="008C15C7" w:rsidRDefault="008C15C7" w:rsidP="008C15C7">
            <w:pPr>
              <w:pStyle w:val="Normal-nospaceafter"/>
              <w:ind w:left="-101"/>
              <w:rPr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  <w:noProof/>
                <w:sz w:val="22"/>
                <w:szCs w:val="22"/>
              </w:rPr>
              <w:t>Supervisor Signature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0506" w14:textId="77777777" w:rsidR="008C15C7" w:rsidRDefault="008C15C7" w:rsidP="008C15C7">
            <w:pPr>
              <w:pStyle w:val="Normal-nospaceafter"/>
              <w:rPr>
                <w:i/>
                <w:iCs/>
                <w:sz w:val="22"/>
                <w:szCs w:val="22"/>
              </w:rPr>
            </w:pPr>
          </w:p>
        </w:tc>
      </w:tr>
      <w:tr w:rsidR="008C15C7" w14:paraId="0BC216EC" w14:textId="77777777" w:rsidTr="00AE6021">
        <w:tblPrEx>
          <w:tblCellMar>
            <w:left w:w="108" w:type="dxa"/>
            <w:right w:w="108" w:type="dxa"/>
          </w:tblCellMar>
        </w:tblPrEx>
        <w:trPr>
          <w:gridBefore w:val="2"/>
          <w:wBefore w:w="57" w:type="dxa"/>
          <w:trHeight w:val="36"/>
        </w:trPr>
        <w:tc>
          <w:tcPr>
            <w:tcW w:w="741" w:type="dxa"/>
            <w:gridSpan w:val="2"/>
          </w:tcPr>
          <w:p w14:paraId="5109FC0C" w14:textId="77777777" w:rsidR="00EC5F6F" w:rsidRDefault="00F71A57" w:rsidP="008C15C7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41" w:type="dxa"/>
            <w:gridSpan w:val="2"/>
          </w:tcPr>
          <w:p w14:paraId="071736FF" w14:textId="77777777" w:rsidR="008C15C7" w:rsidRDefault="008C15C7" w:rsidP="008C1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6" w:type="dxa"/>
            <w:gridSpan w:val="3"/>
          </w:tcPr>
          <w:p w14:paraId="20A597ED" w14:textId="77777777" w:rsidR="008C15C7" w:rsidRDefault="008C15C7" w:rsidP="008C15C7">
            <w:pPr>
              <w:rPr>
                <w:sz w:val="22"/>
                <w:szCs w:val="22"/>
              </w:rPr>
            </w:pPr>
          </w:p>
        </w:tc>
      </w:tr>
    </w:tbl>
    <w:p w14:paraId="2FF61B93" w14:textId="77777777" w:rsidR="008C15C7" w:rsidRDefault="008C15C7" w:rsidP="00AE6021"/>
    <w:sectPr w:rsidR="008C15C7" w:rsidSect="000E0A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C7"/>
    <w:rsid w:val="00005A74"/>
    <w:rsid w:val="00062A25"/>
    <w:rsid w:val="000B1B8A"/>
    <w:rsid w:val="000E0ACB"/>
    <w:rsid w:val="00136BFA"/>
    <w:rsid w:val="002C4CB3"/>
    <w:rsid w:val="00452EC5"/>
    <w:rsid w:val="004F7F76"/>
    <w:rsid w:val="005C7602"/>
    <w:rsid w:val="005E307B"/>
    <w:rsid w:val="00632590"/>
    <w:rsid w:val="00690EED"/>
    <w:rsid w:val="006A630A"/>
    <w:rsid w:val="006C6CEB"/>
    <w:rsid w:val="008C15C7"/>
    <w:rsid w:val="008D68AB"/>
    <w:rsid w:val="008E7231"/>
    <w:rsid w:val="00976B7F"/>
    <w:rsid w:val="00AE6021"/>
    <w:rsid w:val="00EC5F6F"/>
    <w:rsid w:val="00F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ED9C3C"/>
  <w15:chartTrackingRefBased/>
  <w15:docId w15:val="{EE633D55-44E9-4193-82EB-695DA439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7F"/>
    <w:pPr>
      <w:spacing w:after="240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6ptallcapscentered">
    <w:name w:val="Bold 16 pt all caps centered"/>
    <w:basedOn w:val="Normal"/>
    <w:next w:val="Normal"/>
    <w:rsid w:val="008C15C7"/>
    <w:pPr>
      <w:jc w:val="center"/>
    </w:pPr>
    <w:rPr>
      <w:b/>
      <w:bCs w:val="0"/>
      <w:caps/>
      <w:sz w:val="32"/>
    </w:rPr>
  </w:style>
  <w:style w:type="paragraph" w:customStyle="1" w:styleId="Bold-Underline">
    <w:name w:val="Bold-Underline"/>
    <w:basedOn w:val="Normal"/>
    <w:rsid w:val="008C15C7"/>
    <w:rPr>
      <w:b/>
      <w:bCs w:val="0"/>
      <w:u w:val="single"/>
    </w:rPr>
  </w:style>
  <w:style w:type="paragraph" w:customStyle="1" w:styleId="Bold-Underline-Center">
    <w:name w:val="Bold-Underline-Center"/>
    <w:basedOn w:val="Bold-Underline"/>
    <w:rsid w:val="008C15C7"/>
    <w:pPr>
      <w:jc w:val="center"/>
    </w:pPr>
    <w:rPr>
      <w:sz w:val="28"/>
    </w:rPr>
  </w:style>
  <w:style w:type="paragraph" w:customStyle="1" w:styleId="Normal-nospaceafter">
    <w:name w:val="Normal-no space after"/>
    <w:basedOn w:val="Normal"/>
    <w:rsid w:val="008C15C7"/>
    <w:pPr>
      <w:spacing w:after="0"/>
    </w:pPr>
  </w:style>
  <w:style w:type="paragraph" w:customStyle="1" w:styleId="Indentnospaceafter">
    <w:name w:val="Indent no space after"/>
    <w:basedOn w:val="Normal-nospaceafter"/>
    <w:rsid w:val="008C15C7"/>
    <w:pPr>
      <w:ind w:left="720"/>
    </w:pPr>
  </w:style>
  <w:style w:type="paragraph" w:customStyle="1" w:styleId="Indent-hang5">
    <w:name w:val="Indent-hang .5"/>
    <w:basedOn w:val="Normal"/>
    <w:rsid w:val="008C15C7"/>
    <w:pPr>
      <w:ind w:left="720" w:hanging="720"/>
    </w:pPr>
  </w:style>
  <w:style w:type="paragraph" w:customStyle="1" w:styleId="TableText">
    <w:name w:val="Table Text"/>
    <w:basedOn w:val="Normal"/>
    <w:rsid w:val="008C15C7"/>
    <w:pPr>
      <w:spacing w:after="20" w:line="250" w:lineRule="exact"/>
      <w:ind w:left="288" w:hanging="288"/>
    </w:pPr>
  </w:style>
  <w:style w:type="paragraph" w:customStyle="1" w:styleId="Indent5Lhang">
    <w:name w:val="Indent .5 L hang"/>
    <w:basedOn w:val="Normal"/>
    <w:rsid w:val="008C15C7"/>
    <w:pPr>
      <w:spacing w:after="0"/>
      <w:ind w:left="1440" w:hanging="720"/>
    </w:pPr>
  </w:style>
  <w:style w:type="paragraph" w:customStyle="1" w:styleId="Indent-hang5nospaceafter">
    <w:name w:val="Indent-hang .5 no space after"/>
    <w:basedOn w:val="Indent-hang5"/>
    <w:rsid w:val="008C15C7"/>
    <w:pPr>
      <w:spacing w:after="0"/>
    </w:pPr>
  </w:style>
  <w:style w:type="paragraph" w:styleId="BodyText2">
    <w:name w:val="Body Text 2"/>
    <w:basedOn w:val="Normal"/>
    <w:autoRedefine/>
    <w:rsid w:val="008C15C7"/>
    <w:rPr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2B20-2675-440F-94D3-3787E841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Phlebotomy Certification / Supervisor Checklist</vt:lpstr>
    </vt:vector>
  </TitlesOfParts>
  <Company>University of Vermont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Phlebotomy Certification / Supervisor Checklist</dc:title>
  <dc:subject/>
  <dc:creator>rboyle</dc:creator>
  <cp:keywords/>
  <dc:description/>
  <cp:lastModifiedBy>Amy J Hoffman</cp:lastModifiedBy>
  <cp:revision>2</cp:revision>
  <dcterms:created xsi:type="dcterms:W3CDTF">2023-04-05T16:31:00Z</dcterms:created>
  <dcterms:modified xsi:type="dcterms:W3CDTF">2023-04-05T16:31:00Z</dcterms:modified>
</cp:coreProperties>
</file>